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10BC935F" w:rsidR="00B96407" w:rsidRPr="00B96407" w:rsidRDefault="00801AB0" w:rsidP="00601BB5">
      <w:pPr>
        <w:shd w:val="clear" w:color="auto" w:fill="FFFFFF"/>
        <w:rPr>
          <w:rFonts w:ascii="Segoe UI" w:hAnsi="Segoe UI" w:cs="Segoe UI"/>
          <w:color w:val="333333"/>
          <w:spacing w:val="45"/>
          <w:sz w:val="18"/>
        </w:rPr>
      </w:pPr>
      <w:r>
        <w:rPr>
          <w:rFonts w:ascii="Segoe UI" w:hAnsi="Segoe UI" w:cs="Segoe UI"/>
          <w:color w:val="AAAAAA"/>
          <w:spacing w:val="45"/>
          <w:sz w:val="48"/>
          <w:szCs w:val="54"/>
        </w:rPr>
        <w:fldChar w:fldCharType="begin"/>
      </w:r>
      <w:r>
        <w:rPr>
          <w:rFonts w:ascii="Segoe UI" w:hAnsi="Segoe UI" w:cs="Segoe UI"/>
          <w:color w:val="AAAAAA"/>
          <w:spacing w:val="45"/>
          <w:sz w:val="48"/>
          <w:szCs w:val="54"/>
        </w:rPr>
        <w:instrText xml:space="preserve"> HYPERLINK "http://research.microsoft.com/en-us/um/people/bibuxton/buxtoncollection/default.aspx" </w:instrText>
      </w:r>
      <w:r>
        <w:rPr>
          <w:rFonts w:ascii="Segoe UI" w:hAnsi="Segoe UI" w:cs="Segoe UI"/>
          <w:color w:val="AAAAAA"/>
          <w:spacing w:val="45"/>
          <w:sz w:val="48"/>
          <w:szCs w:val="54"/>
        </w:rPr>
        <w:fldChar w:fldCharType="separate"/>
      </w:r>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r>
        <w:rPr>
          <w:rFonts w:ascii="Segoe UI" w:hAnsi="Segoe UI" w:cs="Segoe UI"/>
          <w:color w:val="AAAAAA"/>
          <w:spacing w:val="45"/>
          <w:sz w:val="48"/>
          <w:szCs w:val="54"/>
        </w:rPr>
        <w:fldChar w:fldCharType="end"/>
      </w:r>
    </w:p>
    <w:p w14:paraId="56CD5046" w14:textId="59E13F33" w:rsidR="00B96407" w:rsidRPr="00601BB5" w:rsidRDefault="00C84187" w:rsidP="00601BB5">
      <w:pPr>
        <w:pBdr>
          <w:top w:val="single" w:sz="2" w:space="6" w:color="auto"/>
          <w:bottom w:val="single" w:sz="2" w:space="6" w:color="auto"/>
        </w:pBdr>
        <w:rPr>
          <w:rFonts w:ascii="Segoe UI Light" w:hAnsi="Segoe UI Light" w:cs="Segoe UI Light"/>
          <w:color w:val="0D0D0D" w:themeColor="text1" w:themeTint="F2"/>
          <w:szCs w:val="23"/>
        </w:rPr>
      </w:pPr>
      <w:hyperlink r:id="rId7" w:history="1">
        <w:r w:rsidR="00B96407" w:rsidRPr="00601BB5">
          <w:rPr>
            <w:rStyle w:val="Hyperlink"/>
            <w:rFonts w:ascii="Segoe UI Light" w:hAnsi="Segoe UI Light" w:cs="Segoe UI Light"/>
            <w:color w:val="0D0D0D" w:themeColor="text1" w:themeTint="F2"/>
            <w:szCs w:val="23"/>
            <w:u w:val="none"/>
          </w:rPr>
          <w:t>home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8" w:history="1">
        <w:r w:rsidR="00B96407" w:rsidRPr="00601BB5">
          <w:rPr>
            <w:rStyle w:val="Hyperlink"/>
            <w:rFonts w:ascii="Segoe UI Light" w:hAnsi="Segoe UI Light" w:cs="Segoe UI Light"/>
            <w:color w:val="0D0D0D" w:themeColor="text1" w:themeTint="F2"/>
            <w:szCs w:val="23"/>
            <w:u w:val="none"/>
          </w:rPr>
          <w:t>explore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r w:rsidR="0010710E">
        <w:rPr>
          <w:rFonts w:ascii="Segoe UI Light" w:hAnsi="Segoe UI Light" w:cs="Segoe UI Light"/>
          <w:color w:val="0D0D0D" w:themeColor="text1" w:themeTint="F2"/>
          <w:szCs w:val="23"/>
        </w:rPr>
        <w:t>associated narratives</w:t>
      </w:r>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9" w:history="1">
        <w:r w:rsidR="00601BB5" w:rsidRPr="00601BB5">
          <w:rPr>
            <w:rStyle w:val="Hyperlink"/>
            <w:rFonts w:ascii="Segoe UI Light" w:hAnsi="Segoe UI Light" w:cs="Segoe UI Light"/>
            <w:color w:val="0D0D0D" w:themeColor="text1" w:themeTint="F2"/>
            <w:szCs w:val="23"/>
            <w:u w:val="none"/>
          </w:rPr>
          <w:t>a</w:t>
        </w:r>
        <w:r w:rsidR="0010710E">
          <w:rPr>
            <w:rStyle w:val="Hyperlink"/>
            <w:rFonts w:ascii="Segoe UI Light" w:hAnsi="Segoe UI Light" w:cs="Segoe UI Light"/>
            <w:color w:val="0D0D0D" w:themeColor="text1" w:themeTint="F2"/>
            <w:szCs w:val="23"/>
            <w:u w:val="none"/>
          </w:rPr>
          <w:t>bout  |  a</w:t>
        </w:r>
        <w:r w:rsidR="00601BB5" w:rsidRPr="00601BB5">
          <w:rPr>
            <w:rStyle w:val="Hyperlink"/>
            <w:rFonts w:ascii="Segoe UI Light" w:hAnsi="Segoe UI Light" w:cs="Segoe UI Light"/>
            <w:color w:val="0D0D0D" w:themeColor="text1" w:themeTint="F2"/>
            <w:szCs w:val="23"/>
            <w:u w:val="none"/>
          </w:rPr>
          <w:t>cknowledgments</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0" w:history="1">
        <w:r w:rsidR="00B96407" w:rsidRPr="00601BB5">
          <w:rPr>
            <w:rStyle w:val="Hyperlink"/>
            <w:rFonts w:ascii="Segoe UI Light" w:hAnsi="Segoe UI Light" w:cs="Segoe UI Light"/>
            <w:color w:val="0D0D0D" w:themeColor="text1" w:themeTint="F2"/>
            <w:szCs w:val="23"/>
            <w:u w:val="none"/>
          </w:rPr>
          <w:t>contact</w:t>
        </w:r>
      </w:hyperlink>
      <w:r w:rsidR="00B96407" w:rsidRPr="00601BB5">
        <w:rPr>
          <w:rFonts w:ascii="Segoe UI Light" w:hAnsi="Segoe UI Light"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56CD5048" w14:textId="193149A7" w:rsidR="00E649CC" w:rsidRDefault="00DA7FE7" w:rsidP="00601BB5">
      <w:pPr>
        <w:pBdr>
          <w:bottom w:val="single" w:sz="2" w:space="4" w:color="auto"/>
        </w:pBdr>
        <w:rPr>
          <w:rFonts w:ascii="Segoe UI Light" w:hAnsi="Segoe UI Light" w:cs="Segoe UI Light"/>
          <w:b/>
          <w:color w:val="333333"/>
          <w:sz w:val="48"/>
          <w:szCs w:val="48"/>
        </w:rPr>
      </w:pPr>
      <w:proofErr w:type="spellStart"/>
      <w:r>
        <w:rPr>
          <w:rFonts w:ascii="Segoe UI Light" w:hAnsi="Segoe UI Light" w:cs="Segoe UI Light"/>
          <w:b/>
          <w:color w:val="333333"/>
          <w:sz w:val="48"/>
          <w:szCs w:val="48"/>
        </w:rPr>
        <w:t>NewO</w:t>
      </w:r>
      <w:proofErr w:type="spellEnd"/>
      <w:r>
        <w:rPr>
          <w:rFonts w:ascii="Segoe UI Light" w:hAnsi="Segoe UI Light" w:cs="Segoe UI Light"/>
          <w:b/>
          <w:color w:val="333333"/>
          <w:sz w:val="48"/>
          <w:szCs w:val="48"/>
        </w:rPr>
        <w:t xml:space="preserve"> Write</w:t>
      </w:r>
      <w:r w:rsidR="00C84187">
        <w:rPr>
          <w:rFonts w:ascii="Segoe UI Light" w:hAnsi="Segoe UI Light" w:cs="Segoe UI Light"/>
          <w:b/>
          <w:color w:val="333333"/>
          <w:sz w:val="48"/>
          <w:szCs w:val="48"/>
        </w:rPr>
        <w:t>hander</w:t>
      </w:r>
      <w:bookmarkStart w:id="0" w:name="_GoBack"/>
      <w:bookmarkEnd w:id="0"/>
    </w:p>
    <w:p w14:paraId="56CD5049" w14:textId="041101AE" w:rsidR="008749AA" w:rsidRPr="00A14C57" w:rsidRDefault="004D7CD9" w:rsidP="004D7CD9">
      <w:pPr>
        <w:pStyle w:val="Heroimage"/>
        <w:tabs>
          <w:tab w:val="left" w:pos="300"/>
          <w:tab w:val="center" w:pos="4680"/>
        </w:tabs>
        <w:jc w:val="left"/>
      </w:pPr>
      <w:r>
        <w:tab/>
      </w:r>
      <w:r w:rsidR="00FE4703">
        <w:drawing>
          <wp:inline distT="0" distB="0" distL="0" distR="0" wp14:anchorId="64CAB189" wp14:editId="1E30507B">
            <wp:extent cx="5943600" cy="3962400"/>
            <wp:effectExtent l="0" t="0" r="0" b="0"/>
            <wp:docPr id="1" name="Picture 0" descr="NewO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O_1006.JPG"/>
                    <pic:cNvPicPr/>
                  </pic:nvPicPr>
                  <pic:blipFill>
                    <a:blip r:embed="rId11"/>
                    <a:stretch>
                      <a:fillRect/>
                    </a:stretch>
                  </pic:blipFill>
                  <pic:spPr>
                    <a:xfrm>
                      <a:off x="0" y="0"/>
                      <a:ext cx="5943600" cy="3962400"/>
                    </a:xfrm>
                    <a:prstGeom prst="rect">
                      <a:avLst/>
                    </a:prstGeom>
                  </pic:spPr>
                </pic:pic>
              </a:graphicData>
            </a:graphic>
          </wp:inline>
        </w:drawing>
      </w:r>
      <w:r w:rsidR="00C60273">
        <w:t xml:space="preserve"> </w:t>
      </w:r>
    </w:p>
    <w:p w14:paraId="56CD504A" w14:textId="0FE2EF51"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ascii="Segoe UI Light" w:hAnsi="Segoe UI Light" w:cs="Segoe UI Light"/>
        </w:rPr>
      </w:pPr>
      <w:r w:rsidRPr="00A14C57">
        <w:rPr>
          <w:rFonts w:ascii="Segoe UI Light" w:hAnsi="Segoe UI Light" w:cs="Segoe UI Light"/>
          <w:color w:val="FF0000"/>
          <w:sz w:val="28"/>
        </w:rPr>
        <w:t>Short Description</w:t>
      </w:r>
      <w:r w:rsidRPr="00A14C57">
        <w:rPr>
          <w:rFonts w:ascii="Segoe UI Light" w:hAnsi="Segoe UI Light" w:cs="Segoe UI Light"/>
        </w:rPr>
        <w:t xml:space="preserve">: </w:t>
      </w:r>
      <w:r w:rsidR="00C07797">
        <w:rPr>
          <w:rFonts w:ascii="Segoe UI Light" w:hAnsi="Segoe UI Light" w:cs="Segoe UI Light"/>
        </w:rPr>
        <w:t xml:space="preserve">The </w:t>
      </w:r>
      <w:proofErr w:type="spellStart"/>
      <w:r w:rsidR="00C07797">
        <w:rPr>
          <w:rFonts w:ascii="Segoe UI Light" w:hAnsi="Segoe UI Light" w:cs="Segoe UI Light"/>
        </w:rPr>
        <w:t>Writehander</w:t>
      </w:r>
      <w:proofErr w:type="spellEnd"/>
      <w:r w:rsidR="00C07797">
        <w:rPr>
          <w:rFonts w:ascii="Segoe UI Light" w:hAnsi="Segoe UI Light" w:cs="Segoe UI Light"/>
        </w:rPr>
        <w:t xml:space="preserve"> is a twelve-button, one-hand chord keyboard.  The one pictured here is the left-hand version.  The four fingers sit on the four blue buttons in a row.  The thumb pushes one of the other eight </w:t>
      </w:r>
      <w:proofErr w:type="spellStart"/>
      <w:r w:rsidR="00C07797">
        <w:rPr>
          <w:rFonts w:ascii="Segoe UI Light" w:hAnsi="Segoe UI Light" w:cs="Segoe UI Light"/>
        </w:rPr>
        <w:t>coloured</w:t>
      </w:r>
      <w:proofErr w:type="spellEnd"/>
      <w:r w:rsidR="00C07797">
        <w:rPr>
          <w:rFonts w:ascii="Segoe UI Light" w:hAnsi="Segoe UI Light" w:cs="Segoe UI Light"/>
        </w:rPr>
        <w:t xml:space="preserve"> buttons.  The chords are the eight-bit ASCII code for the desired character, with the fingers defining the four low-order bits and the single thumb key pressed defining the four high-order bits.</w:t>
      </w:r>
      <w:r w:rsidR="009D00F1">
        <w:rPr>
          <w:rFonts w:ascii="Segoe UI Light" w:eastAsia="+mn-ea" w:hAnsi="Segoe UI Light" w:cs="Segoe UI Light"/>
          <w:color w:val="000000"/>
          <w:kern w:val="24"/>
        </w:rPr>
        <w:t>.</w:t>
      </w:r>
    </w:p>
    <w:p w14:paraId="56CD504B" w14:textId="27E2DB55" w:rsidR="00132C21" w:rsidRDefault="00132C21" w:rsidP="00DC7B6A">
      <w:pPr>
        <w:rPr>
          <w:rFonts w:ascii="Gill Sans MT" w:hAnsi="Gill Sans MT"/>
          <w:color w:val="FF0000"/>
          <w:sz w:val="32"/>
        </w:rPr>
      </w:pPr>
    </w:p>
    <w:p w14:paraId="56CD504C" w14:textId="4174DEA5" w:rsidR="00DC7B6A" w:rsidRDefault="00350E3B" w:rsidP="00DC7B6A">
      <w:pPr>
        <w:rPr>
          <w:rFonts w:ascii="Segoe UI Light" w:hAnsi="Segoe UI Light" w:cs="Segoe UI Light"/>
          <w:color w:val="FF0000"/>
          <w:sz w:val="32"/>
        </w:rPr>
      </w:pPr>
      <w:r w:rsidRPr="00B96407">
        <w:rPr>
          <w:rFonts w:ascii="Segoe UI Light" w:hAnsi="Segoe UI Light" w:cs="Segoe UI Light"/>
          <w:color w:val="FF0000"/>
          <w:sz w:val="32"/>
        </w:rPr>
        <w:t>Bill Buxton’s</w:t>
      </w:r>
      <w:r w:rsidR="008749AA" w:rsidRPr="00B96407">
        <w:rPr>
          <w:rFonts w:ascii="Segoe UI Light" w:hAnsi="Segoe UI Light" w:cs="Segoe UI Light"/>
          <w:color w:val="FF0000"/>
          <w:sz w:val="32"/>
        </w:rPr>
        <w:t xml:space="preserve"> Notes</w:t>
      </w:r>
    </w:p>
    <w:p w14:paraId="2ECFA190" w14:textId="77777777" w:rsidR="00E145A1" w:rsidRPr="00E145A1" w:rsidRDefault="00E145A1" w:rsidP="00E145A1">
      <w:pPr>
        <w:rPr>
          <w:rFonts w:ascii="Segoe UI Light" w:hAnsi="Segoe UI Light" w:cs="Segoe UI Light"/>
        </w:rPr>
      </w:pPr>
      <w:r w:rsidRPr="00E145A1">
        <w:rPr>
          <w:rFonts w:ascii="Segoe UI Light" w:hAnsi="Segoe UI Light" w:cs="Segoe UI Light"/>
        </w:rPr>
        <w:t xml:space="preserve">The </w:t>
      </w:r>
      <w:proofErr w:type="spellStart"/>
      <w:r w:rsidRPr="00E145A1">
        <w:rPr>
          <w:rFonts w:ascii="Segoe UI Light" w:hAnsi="Segoe UI Light" w:cs="Segoe UI Light"/>
        </w:rPr>
        <w:t>Writehander</w:t>
      </w:r>
      <w:proofErr w:type="spellEnd"/>
      <w:r w:rsidRPr="00E145A1">
        <w:rPr>
          <w:rFonts w:ascii="Segoe UI Light" w:hAnsi="Segoe UI Light" w:cs="Segoe UI Light"/>
        </w:rPr>
        <w:t xml:space="preserve"> is a chording keyboard released in 1978 that enabled one to enter text with only one hand.  It came in both a right and left-handed version.  I have one of each, but this one is the one designed for entering text with the left hand.</w:t>
      </w:r>
    </w:p>
    <w:p w14:paraId="6E75CB14" w14:textId="06FEB81E" w:rsidR="00E145A1" w:rsidRPr="00E145A1" w:rsidRDefault="00E145A1" w:rsidP="00E145A1">
      <w:pPr>
        <w:rPr>
          <w:rFonts w:ascii="Segoe UI Light" w:hAnsi="Segoe UI Light" w:cs="Segoe UI Light"/>
        </w:rPr>
      </w:pPr>
      <w:r w:rsidRPr="00E145A1">
        <w:rPr>
          <w:rFonts w:ascii="Segoe UI Light" w:hAnsi="Segoe UI Light" w:cs="Segoe UI Light"/>
        </w:rPr>
        <w:t>One might tend to assume that the left</w:t>
      </w:r>
      <w:r w:rsidR="00647379">
        <w:rPr>
          <w:rFonts w:ascii="Segoe UI Light" w:hAnsi="Segoe UI Light" w:cs="Segoe UI Light"/>
        </w:rPr>
        <w:t>-</w:t>
      </w:r>
      <w:r w:rsidRPr="00E145A1">
        <w:rPr>
          <w:rFonts w:ascii="Segoe UI Light" w:hAnsi="Segoe UI Light" w:cs="Segoe UI Light"/>
        </w:rPr>
        <w:t xml:space="preserve">hand version of the </w:t>
      </w:r>
      <w:proofErr w:type="spellStart"/>
      <w:r w:rsidRPr="00E145A1">
        <w:rPr>
          <w:rFonts w:ascii="Segoe UI Light" w:hAnsi="Segoe UI Light" w:cs="Segoe UI Light"/>
        </w:rPr>
        <w:t>Writehander</w:t>
      </w:r>
      <w:proofErr w:type="spellEnd"/>
      <w:r w:rsidRPr="00E145A1">
        <w:rPr>
          <w:rFonts w:ascii="Segoe UI Light" w:hAnsi="Segoe UI Light" w:cs="Segoe UI Light"/>
        </w:rPr>
        <w:t xml:space="preserve"> is </w:t>
      </w:r>
      <w:r w:rsidR="003F4A92">
        <w:rPr>
          <w:rFonts w:ascii="Segoe UI Light" w:hAnsi="Segoe UI Light" w:cs="Segoe UI Light"/>
        </w:rPr>
        <w:t>intended for</w:t>
      </w:r>
      <w:r w:rsidRPr="00E145A1">
        <w:rPr>
          <w:rFonts w:ascii="Segoe UI Light" w:hAnsi="Segoe UI Light" w:cs="Segoe UI Light"/>
        </w:rPr>
        <w:t xml:space="preserve"> left-handed people.  </w:t>
      </w:r>
      <w:r w:rsidR="003F4A92">
        <w:rPr>
          <w:rFonts w:ascii="Segoe UI Light" w:hAnsi="Segoe UI Light" w:cs="Segoe UI Light"/>
        </w:rPr>
        <w:t xml:space="preserve">Generally, that is true if one is only typing.  Yet, if a right-handed person is using a mouse and </w:t>
      </w:r>
      <w:proofErr w:type="spellStart"/>
      <w:r w:rsidR="003F4A92">
        <w:rPr>
          <w:rFonts w:ascii="Segoe UI Light" w:hAnsi="Segoe UI Light" w:cs="Segoe UI Light"/>
        </w:rPr>
        <w:t>Writehander</w:t>
      </w:r>
      <w:proofErr w:type="spellEnd"/>
      <w:r w:rsidR="003F4A92">
        <w:rPr>
          <w:rFonts w:ascii="Segoe UI Light" w:hAnsi="Segoe UI Light" w:cs="Segoe UI Light"/>
        </w:rPr>
        <w:t xml:space="preserve"> together, it is most likely that the mouse would be used in the preferred right hand, and the </w:t>
      </w:r>
      <w:proofErr w:type="spellStart"/>
      <w:r w:rsidR="003F4A92">
        <w:rPr>
          <w:rFonts w:ascii="Segoe UI Light" w:hAnsi="Segoe UI Light" w:cs="Segoe UI Light"/>
        </w:rPr>
        <w:t>Writehander</w:t>
      </w:r>
      <w:proofErr w:type="spellEnd"/>
      <w:r w:rsidR="003F4A92">
        <w:rPr>
          <w:rFonts w:ascii="Segoe UI Light" w:hAnsi="Segoe UI Light" w:cs="Segoe UI Light"/>
        </w:rPr>
        <w:t xml:space="preserve"> in the left.  Furthermore, </w:t>
      </w:r>
      <w:r w:rsidR="00BC1335">
        <w:rPr>
          <w:rFonts w:ascii="Segoe UI Light" w:hAnsi="Segoe UI Light" w:cs="Segoe UI Light"/>
        </w:rPr>
        <w:t xml:space="preserve">with chord keyboards capable of entering the full character set using one hand, it is generally the case that the highest typing speed is attained by assigning a separate keyboard for each hand, and alternating which keyboard is used to enter each successive character.  To understand this, test how fast you can tap on a table-top with your index finger.  Next, do the same thing, but alternated between the index fingers of one hand and then of the </w:t>
      </w:r>
      <w:proofErr w:type="gramStart"/>
      <w:r w:rsidR="00BC1335">
        <w:rPr>
          <w:rFonts w:ascii="Segoe UI Light" w:hAnsi="Segoe UI Light" w:cs="Segoe UI Light"/>
        </w:rPr>
        <w:t>other.</w:t>
      </w:r>
      <w:r w:rsidRPr="00E145A1">
        <w:rPr>
          <w:rFonts w:ascii="Segoe UI Light" w:hAnsi="Segoe UI Light" w:cs="Segoe UI Light"/>
        </w:rPr>
        <w:t>.</w:t>
      </w:r>
      <w:proofErr w:type="gramEnd"/>
      <w:r w:rsidRPr="00E145A1">
        <w:rPr>
          <w:rFonts w:ascii="Segoe UI Light" w:hAnsi="Segoe UI Light" w:cs="Segoe UI Light"/>
        </w:rPr>
        <w:t xml:space="preserve"> </w:t>
      </w:r>
    </w:p>
    <w:p w14:paraId="37FCC031" w14:textId="77777777" w:rsidR="00E145A1" w:rsidRPr="00E145A1" w:rsidRDefault="00E145A1" w:rsidP="00E145A1">
      <w:pPr>
        <w:rPr>
          <w:rFonts w:ascii="Segoe UI Light" w:hAnsi="Segoe UI Light" w:cs="Segoe UI Light"/>
        </w:rPr>
      </w:pPr>
      <w:r w:rsidRPr="00E145A1">
        <w:rPr>
          <w:rFonts w:ascii="Segoe UI Light" w:hAnsi="Segoe UI Light" w:cs="Segoe UI Light"/>
        </w:rPr>
        <w:t xml:space="preserve">The hemispheric form was designed to comfortably accommodate the hand laying over top of it with the four fingers resting on top of the horizontally-oriented curved row of four blue buttons, and the thumb in a position where it can activate any one of the vertically-oriented row of four pairs of </w:t>
      </w:r>
      <w:proofErr w:type="spellStart"/>
      <w:r w:rsidRPr="00E145A1">
        <w:rPr>
          <w:rFonts w:ascii="Segoe UI Light" w:hAnsi="Segoe UI Light" w:cs="Segoe UI Light"/>
        </w:rPr>
        <w:t>coloured</w:t>
      </w:r>
      <w:proofErr w:type="spellEnd"/>
      <w:r w:rsidRPr="00E145A1">
        <w:rPr>
          <w:rFonts w:ascii="Segoe UI Light" w:hAnsi="Segoe UI Light" w:cs="Segoe UI Light"/>
        </w:rPr>
        <w:t xml:space="preserve"> buttons (from top-to-bottom, blue, red, grey and black, respectively).</w:t>
      </w:r>
    </w:p>
    <w:p w14:paraId="7665F070" w14:textId="153ED969" w:rsidR="00E145A1" w:rsidRPr="00E145A1" w:rsidRDefault="00BC1335" w:rsidP="00E145A1">
      <w:pPr>
        <w:rPr>
          <w:rFonts w:ascii="Segoe UI Light" w:hAnsi="Segoe UI Light" w:cs="Segoe UI Light"/>
        </w:rPr>
      </w:pPr>
      <w:r>
        <w:rPr>
          <w:rFonts w:ascii="Segoe UI Light" w:hAnsi="Segoe UI Light" w:cs="Segoe UI Light"/>
        </w:rPr>
        <w:t>Which</w:t>
      </w:r>
      <w:r w:rsidR="00E145A1" w:rsidRPr="00E145A1">
        <w:rPr>
          <w:rFonts w:ascii="Segoe UI Light" w:hAnsi="Segoe UI Light" w:cs="Segoe UI Light"/>
        </w:rPr>
        <w:t xml:space="preserve"> character is entered is determined by the </w:t>
      </w:r>
      <w:r w:rsidR="00E145A1" w:rsidRPr="00E145A1">
        <w:rPr>
          <w:rFonts w:ascii="Segoe UI Light" w:hAnsi="Segoe UI Light" w:cs="Segoe UI Light"/>
          <w:i/>
        </w:rPr>
        <w:t>combination</w:t>
      </w:r>
      <w:r w:rsidR="00E145A1" w:rsidRPr="00E145A1">
        <w:rPr>
          <w:rFonts w:ascii="Segoe UI Light" w:hAnsi="Segoe UI Light" w:cs="Segoe UI Light"/>
        </w:rPr>
        <w:t xml:space="preserve"> of the four blue finger buttons are depressed when </w:t>
      </w:r>
      <w:r w:rsidR="00E145A1" w:rsidRPr="00E145A1">
        <w:rPr>
          <w:rFonts w:ascii="Segoe UI Light" w:hAnsi="Segoe UI Light" w:cs="Segoe UI Light"/>
          <w:i/>
        </w:rPr>
        <w:t>one</w:t>
      </w:r>
      <w:r w:rsidR="00E145A1" w:rsidRPr="00E145A1">
        <w:rPr>
          <w:rFonts w:ascii="Segoe UI Light" w:hAnsi="Segoe UI Light" w:cs="Segoe UI Light"/>
        </w:rPr>
        <w:t xml:space="preserve"> of the eight </w:t>
      </w:r>
      <w:proofErr w:type="spellStart"/>
      <w:r w:rsidR="00E145A1" w:rsidRPr="00E145A1">
        <w:rPr>
          <w:rFonts w:ascii="Segoe UI Light" w:hAnsi="Segoe UI Light" w:cs="Segoe UI Light"/>
        </w:rPr>
        <w:t>coloured</w:t>
      </w:r>
      <w:proofErr w:type="spellEnd"/>
      <w:r w:rsidR="00E145A1" w:rsidRPr="00E145A1">
        <w:rPr>
          <w:rFonts w:ascii="Segoe UI Light" w:hAnsi="Segoe UI Light" w:cs="Segoe UI Light"/>
        </w:rPr>
        <w:t xml:space="preserve"> thumb buttons is </w:t>
      </w:r>
      <w:proofErr w:type="gramStart"/>
      <w:r w:rsidR="00E145A1" w:rsidRPr="00E145A1">
        <w:rPr>
          <w:rFonts w:ascii="Segoe UI Light" w:hAnsi="Segoe UI Light" w:cs="Segoe UI Light"/>
        </w:rPr>
        <w:t>pushed.</w:t>
      </w:r>
      <w:proofErr w:type="gramEnd"/>
      <w:r w:rsidR="00E145A1" w:rsidRPr="00E145A1">
        <w:rPr>
          <w:rFonts w:ascii="Segoe UI Light" w:hAnsi="Segoe UI Light" w:cs="Segoe UI Light"/>
        </w:rPr>
        <w:t xml:space="preserve">  That is, pushing the finger buttons has no effect until a thumb button is pushed.  Therefore, unlike playing a piano chord in music, the novice </w:t>
      </w:r>
      <w:r w:rsidR="00E145A1" w:rsidRPr="00BC1335">
        <w:rPr>
          <w:rFonts w:ascii="Segoe UI Light" w:hAnsi="Segoe UI Light" w:cs="Segoe UI Light"/>
        </w:rPr>
        <w:t>need</w:t>
      </w:r>
      <w:r w:rsidR="00E145A1" w:rsidRPr="00E145A1">
        <w:rPr>
          <w:rFonts w:ascii="Segoe UI Light" w:hAnsi="Segoe UI Light" w:cs="Segoe UI Light"/>
        </w:rPr>
        <w:t xml:space="preserve"> not </w:t>
      </w:r>
      <w:r>
        <w:rPr>
          <w:rFonts w:ascii="Segoe UI Light" w:hAnsi="Segoe UI Light" w:cs="Segoe UI Light"/>
        </w:rPr>
        <w:t xml:space="preserve">(but </w:t>
      </w:r>
      <w:r w:rsidRPr="00BC1335">
        <w:rPr>
          <w:rFonts w:ascii="Segoe UI Light" w:hAnsi="Segoe UI Light" w:cs="Segoe UI Light"/>
          <w:i/>
        </w:rPr>
        <w:t>may</w:t>
      </w:r>
      <w:r>
        <w:rPr>
          <w:rFonts w:ascii="Segoe UI Light" w:hAnsi="Segoe UI Light" w:cs="Segoe UI Light"/>
        </w:rPr>
        <w:t xml:space="preserve">) </w:t>
      </w:r>
      <w:r w:rsidR="00E145A1" w:rsidRPr="00E145A1">
        <w:rPr>
          <w:rFonts w:ascii="Segoe UI Light" w:hAnsi="Segoe UI Light" w:cs="Segoe UI Light"/>
        </w:rPr>
        <w:t>push all buttons in the chord simultaneously – as long as the thumb is the last one pushed.  Of course, high entry speeds depend on simultaneous, or near simultaneous chord entry.</w:t>
      </w:r>
    </w:p>
    <w:p w14:paraId="3FC5F452" w14:textId="77777777" w:rsidR="00E145A1" w:rsidRPr="00E145A1" w:rsidRDefault="00E145A1" w:rsidP="00E145A1">
      <w:pPr>
        <w:rPr>
          <w:rFonts w:ascii="Segoe UI Light" w:hAnsi="Segoe UI Light" w:cs="Segoe UI Light"/>
        </w:rPr>
      </w:pPr>
      <w:r w:rsidRPr="00E145A1">
        <w:rPr>
          <w:rFonts w:ascii="Segoe UI Light" w:hAnsi="Segoe UI Light" w:cs="Segoe UI Light"/>
        </w:rPr>
        <w:t xml:space="preserve">The total number of distinct characters that can be entered equals the number of thumb-buttons (8) times the number of combinations of the four finger buttons (16).  This comes to 128, which is enough to represent the full character set used in basic typing.  </w:t>
      </w:r>
    </w:p>
    <w:p w14:paraId="283ABC8A" w14:textId="147C7E30" w:rsidR="00E145A1" w:rsidRPr="00E145A1" w:rsidRDefault="00E145A1" w:rsidP="00E145A1">
      <w:pPr>
        <w:rPr>
          <w:rFonts w:ascii="Segoe UI Light" w:hAnsi="Segoe UI Light" w:cs="Segoe UI Light"/>
        </w:rPr>
      </w:pPr>
      <w:r w:rsidRPr="00E145A1">
        <w:rPr>
          <w:rFonts w:ascii="Segoe UI Light" w:hAnsi="Segoe UI Light" w:cs="Segoe UI Light"/>
        </w:rPr>
        <w:t xml:space="preserve">The finger/thumb chord combinations used </w:t>
      </w:r>
      <w:r w:rsidR="00796B51">
        <w:rPr>
          <w:rFonts w:ascii="Segoe UI Light" w:hAnsi="Segoe UI Light" w:cs="Segoe UI Light"/>
        </w:rPr>
        <w:t xml:space="preserve">for the left- and right-hand versions of the keyboard </w:t>
      </w:r>
      <w:r w:rsidRPr="00E145A1">
        <w:rPr>
          <w:rFonts w:ascii="Segoe UI Light" w:hAnsi="Segoe UI Light" w:cs="Segoe UI Light"/>
        </w:rPr>
        <w:t xml:space="preserve">are mirror-images of each other, which will facilitate transferring skill acquired using </w:t>
      </w:r>
      <w:r w:rsidR="00796B51">
        <w:rPr>
          <w:rFonts w:ascii="Segoe UI Light" w:hAnsi="Segoe UI Light" w:cs="Segoe UI Light"/>
        </w:rPr>
        <w:t>one hand</w:t>
      </w:r>
      <w:r w:rsidRPr="00E145A1">
        <w:rPr>
          <w:rFonts w:ascii="Segoe UI Light" w:hAnsi="Segoe UI Light" w:cs="Segoe UI Light"/>
        </w:rPr>
        <w:t xml:space="preserve"> device to </w:t>
      </w:r>
      <w:r w:rsidR="00796B51">
        <w:rPr>
          <w:rFonts w:ascii="Segoe UI Light" w:hAnsi="Segoe UI Light" w:cs="Segoe UI Light"/>
        </w:rPr>
        <w:t>the other</w:t>
      </w:r>
      <w:r w:rsidRPr="00E145A1">
        <w:rPr>
          <w:rFonts w:ascii="Segoe UI Light" w:hAnsi="Segoe UI Light" w:cs="Segoe UI Light"/>
        </w:rPr>
        <w:t xml:space="preserve">.  </w:t>
      </w:r>
    </w:p>
    <w:p w14:paraId="705FD04C" w14:textId="46B2CF5F" w:rsidR="00E145A1" w:rsidRPr="00E145A1" w:rsidRDefault="00E145A1" w:rsidP="00E145A1">
      <w:pPr>
        <w:rPr>
          <w:rFonts w:ascii="Segoe UI Light" w:hAnsi="Segoe UI Light" w:cs="Segoe UI Light"/>
        </w:rPr>
      </w:pPr>
      <w:r w:rsidRPr="00E145A1">
        <w:rPr>
          <w:rFonts w:ascii="Segoe UI Light" w:hAnsi="Segoe UI Light" w:cs="Segoe UI Light"/>
        </w:rPr>
        <w:t>At the conceptual level, the chord combinations are based on what is known as “7-bit ASCII coding”, which is an international standard for digitally representing characters in computers.  The four finger buttons correspond to the four least-significant bits in the 7-bit coding (the buttons for index finger - little finger correspond to b</w:t>
      </w:r>
      <w:r w:rsidRPr="00E145A1">
        <w:rPr>
          <w:rFonts w:ascii="Segoe UI Light" w:hAnsi="Segoe UI Light" w:cs="Segoe UI Light"/>
          <w:vertAlign w:val="subscript"/>
        </w:rPr>
        <w:t>1</w:t>
      </w:r>
      <w:r w:rsidRPr="00E145A1">
        <w:rPr>
          <w:rFonts w:ascii="Segoe UI Light" w:hAnsi="Segoe UI Light" w:cs="Segoe UI Light"/>
        </w:rPr>
        <w:t xml:space="preserve"> – b</w:t>
      </w:r>
      <w:r w:rsidRPr="00E145A1">
        <w:rPr>
          <w:rFonts w:ascii="Segoe UI Light" w:hAnsi="Segoe UI Light" w:cs="Segoe UI Light"/>
          <w:vertAlign w:val="subscript"/>
        </w:rPr>
        <w:t>4,</w:t>
      </w:r>
      <w:r w:rsidRPr="00E145A1">
        <w:rPr>
          <w:rFonts w:ascii="Segoe UI Light" w:hAnsi="Segoe UI Light" w:cs="Segoe UI Light"/>
        </w:rPr>
        <w:t xml:space="preserve"> respectively).  The remaining three high-order bits are determined </w:t>
      </w:r>
      <w:r w:rsidRPr="00E145A1">
        <w:rPr>
          <w:rFonts w:ascii="Segoe UI Light" w:hAnsi="Segoe UI Light" w:cs="Segoe UI Light"/>
        </w:rPr>
        <w:lastRenderedPageBreak/>
        <w:t xml:space="preserve">by which of the 8 thumb buttons is pushed.  The precise mapping for </w:t>
      </w:r>
      <w:r w:rsidR="00796B51">
        <w:rPr>
          <w:rFonts w:ascii="Segoe UI Light" w:hAnsi="Segoe UI Light" w:cs="Segoe UI Light"/>
        </w:rPr>
        <w:t xml:space="preserve">both </w:t>
      </w:r>
      <w:r w:rsidRPr="00E145A1">
        <w:rPr>
          <w:rFonts w:ascii="Segoe UI Light" w:hAnsi="Segoe UI Light" w:cs="Segoe UI Light"/>
        </w:rPr>
        <w:t>the left</w:t>
      </w:r>
      <w:r w:rsidR="00647379">
        <w:rPr>
          <w:rFonts w:ascii="Segoe UI Light" w:hAnsi="Segoe UI Light" w:cs="Segoe UI Light"/>
        </w:rPr>
        <w:t>-</w:t>
      </w:r>
      <w:r w:rsidR="00796B51">
        <w:rPr>
          <w:rFonts w:ascii="Segoe UI Light" w:hAnsi="Segoe UI Light" w:cs="Segoe UI Light"/>
        </w:rPr>
        <w:t xml:space="preserve"> and right-</w:t>
      </w:r>
      <w:r w:rsidRPr="00E145A1">
        <w:rPr>
          <w:rFonts w:ascii="Segoe UI Light" w:hAnsi="Segoe UI Light" w:cs="Segoe UI Light"/>
        </w:rPr>
        <w:t xml:space="preserve">hand </w:t>
      </w:r>
      <w:r w:rsidR="00796B51">
        <w:rPr>
          <w:rFonts w:ascii="Segoe UI Light" w:hAnsi="Segoe UI Light" w:cs="Segoe UI Light"/>
        </w:rPr>
        <w:t>versions of the device are</w:t>
      </w:r>
      <w:r w:rsidRPr="00E145A1">
        <w:rPr>
          <w:rFonts w:ascii="Segoe UI Light" w:hAnsi="Segoe UI Light" w:cs="Segoe UI Light"/>
        </w:rPr>
        <w:t xml:space="preserve"> shown in the accompanying Finger Code </w:t>
      </w:r>
      <w:r w:rsidR="00796B51">
        <w:rPr>
          <w:rFonts w:ascii="Segoe UI Light" w:hAnsi="Segoe UI Light" w:cs="Segoe UI Light"/>
        </w:rPr>
        <w:t>Charts</w:t>
      </w:r>
      <w:r w:rsidRPr="00E145A1">
        <w:rPr>
          <w:rFonts w:ascii="Segoe UI Light" w:hAnsi="Segoe UI Light" w:cs="Segoe UI Light"/>
        </w:rPr>
        <w:t xml:space="preserve">.  </w:t>
      </w:r>
      <w:r w:rsidR="00796B51">
        <w:rPr>
          <w:rFonts w:ascii="Segoe UI Light" w:hAnsi="Segoe UI Light" w:cs="Segoe UI Light"/>
        </w:rPr>
        <w:t>A full user-manual is also included.</w:t>
      </w:r>
    </w:p>
    <w:p w14:paraId="7F55D656" w14:textId="1B0C9263" w:rsidR="009E296D" w:rsidRDefault="00796B51" w:rsidP="00E145A1">
      <w:pPr>
        <w:rPr>
          <w:rFonts w:ascii="Segoe UI Light" w:hAnsi="Segoe UI Light" w:cs="Segoe UI Light"/>
        </w:rPr>
      </w:pPr>
      <w:r>
        <w:rPr>
          <w:rFonts w:ascii="Segoe UI Light" w:hAnsi="Segoe UI Light" w:cs="Segoe UI Light"/>
        </w:rPr>
        <w:t>Finally,</w:t>
      </w:r>
      <w:r w:rsidR="00E145A1" w:rsidRPr="00E145A1">
        <w:rPr>
          <w:rFonts w:ascii="Segoe UI Light" w:hAnsi="Segoe UI Light" w:cs="Segoe UI Light"/>
        </w:rPr>
        <w:t xml:space="preserve"> while ASCII coding has been effective for computers, </w:t>
      </w:r>
      <w:r>
        <w:rPr>
          <w:rFonts w:ascii="Segoe UI Light" w:hAnsi="Segoe UI Light" w:cs="Segoe UI Light"/>
        </w:rPr>
        <w:t xml:space="preserve">and has been used by other chord keyboards, its adoption is more likely in order to make things simpler technologically than for the human user.   Hence, one of the things to consider with chord keyboards is the choice </w:t>
      </w:r>
      <w:r w:rsidR="009E296D">
        <w:rPr>
          <w:rFonts w:ascii="Segoe UI Light" w:hAnsi="Segoe UI Light" w:cs="Segoe UI Light"/>
        </w:rPr>
        <w:t>of coding scheme involved.  The reason is that, unlike most keyboards, to enter text on a chord keyboard one must be able to touch-type.  Hence, learnability of the codes is a significant barrier to entry.</w:t>
      </w:r>
    </w:p>
    <w:p w14:paraId="26C6EF78" w14:textId="4B94F24C" w:rsidR="00E145A1" w:rsidRPr="00E145A1" w:rsidRDefault="009E296D" w:rsidP="00E145A1">
      <w:pPr>
        <w:rPr>
          <w:rFonts w:ascii="Segoe UI Light" w:hAnsi="Segoe UI Light" w:cs="Segoe UI Light"/>
        </w:rPr>
      </w:pPr>
      <w:r>
        <w:rPr>
          <w:rFonts w:ascii="Segoe UI Light" w:hAnsi="Segoe UI Light" w:cs="Segoe UI Light"/>
        </w:rPr>
        <w:t xml:space="preserve">The reason stems from the fact that any </w:t>
      </w:r>
      <w:proofErr w:type="gramStart"/>
      <w:r>
        <w:rPr>
          <w:rFonts w:ascii="Segoe UI Light" w:hAnsi="Segoe UI Light" w:cs="Segoe UI Light"/>
        </w:rPr>
        <w:t>particular key</w:t>
      </w:r>
      <w:proofErr w:type="gramEnd"/>
      <w:r>
        <w:rPr>
          <w:rFonts w:ascii="Segoe UI Light" w:hAnsi="Segoe UI Light" w:cs="Segoe UI Light"/>
        </w:rPr>
        <w:t xml:space="preserve"> may be included in the code for several different character codes.  Hence, labelling the </w:t>
      </w:r>
      <w:proofErr w:type="gramStart"/>
      <w:r>
        <w:rPr>
          <w:rFonts w:ascii="Segoe UI Light" w:hAnsi="Segoe UI Light" w:cs="Segoe UI Light"/>
        </w:rPr>
        <w:t>key-caps</w:t>
      </w:r>
      <w:proofErr w:type="gramEnd"/>
      <w:r>
        <w:rPr>
          <w:rFonts w:ascii="Segoe UI Light" w:hAnsi="Segoe UI Light" w:cs="Segoe UI Light"/>
        </w:rPr>
        <w:t xml:space="preserve"> in any useful way is difficult, if not impossible.  Thus, you cannot hunt-and-peck your way around the keyboard the way you can on regular ones.</w:t>
      </w:r>
      <w:r w:rsidR="00E145A1" w:rsidRPr="00E145A1">
        <w:rPr>
          <w:rFonts w:ascii="Segoe UI Light" w:hAnsi="Segoe UI Light" w:cs="Segoe UI Light"/>
        </w:rPr>
        <w:t xml:space="preserve"> </w:t>
      </w:r>
      <w:r>
        <w:rPr>
          <w:rFonts w:ascii="Segoe UI Light" w:hAnsi="Segoe UI Light" w:cs="Segoe UI Light"/>
        </w:rPr>
        <w:t xml:space="preserve"> </w:t>
      </w:r>
      <w:r w:rsidR="00E145A1" w:rsidRPr="00E145A1">
        <w:rPr>
          <w:rFonts w:ascii="Segoe UI Light" w:hAnsi="Segoe UI Light" w:cs="Segoe UI Light"/>
        </w:rPr>
        <w:t xml:space="preserve">  Hence, the easier the finger coding is to learn, the easier that transition is for the user.  In order to emphasize that there are other </w:t>
      </w:r>
      <w:proofErr w:type="spellStart"/>
      <w:r w:rsidR="00E145A1" w:rsidRPr="00E145A1">
        <w:rPr>
          <w:rFonts w:ascii="Segoe UI Light" w:hAnsi="Segoe UI Light" w:cs="Segoe UI Light"/>
        </w:rPr>
        <w:t>codings</w:t>
      </w:r>
      <w:proofErr w:type="spellEnd"/>
      <w:r w:rsidR="00E145A1" w:rsidRPr="00E145A1">
        <w:rPr>
          <w:rFonts w:ascii="Segoe UI Light" w:hAnsi="Segoe UI Light" w:cs="Segoe UI Light"/>
        </w:rPr>
        <w:t xml:space="preserve">, and ways to teach them, the reader is highly encouraged to compare the </w:t>
      </w:r>
      <w:proofErr w:type="spellStart"/>
      <w:r w:rsidR="00E145A1" w:rsidRPr="00E145A1">
        <w:rPr>
          <w:rFonts w:ascii="Segoe UI Light" w:hAnsi="Segoe UI Light" w:cs="Segoe UI Light"/>
        </w:rPr>
        <w:t>Writehander</w:t>
      </w:r>
      <w:proofErr w:type="spellEnd"/>
      <w:r w:rsidR="00E145A1" w:rsidRPr="00E145A1">
        <w:rPr>
          <w:rFonts w:ascii="Segoe UI Light" w:hAnsi="Segoe UI Light" w:cs="Segoe UI Light"/>
        </w:rPr>
        <w:t xml:space="preserve">, with its coding and documentation, with another chord keyboard, </w:t>
      </w:r>
      <w:r w:rsidR="00E145A1" w:rsidRPr="00E145A1">
        <w:rPr>
          <w:rFonts w:ascii="Segoe UI Light" w:hAnsi="Segoe UI Light" w:cs="Segoe UI Light"/>
          <w:color w:val="0070C0"/>
          <w:u w:val="single"/>
        </w:rPr>
        <w:t xml:space="preserve">the </w:t>
      </w:r>
      <w:proofErr w:type="spellStart"/>
      <w:r w:rsidR="00E145A1" w:rsidRPr="00E145A1">
        <w:rPr>
          <w:rFonts w:ascii="Segoe UI Light" w:hAnsi="Segoe UI Light" w:cs="Segoe UI Light"/>
          <w:color w:val="0070C0"/>
          <w:u w:val="single"/>
        </w:rPr>
        <w:t>Microwriter</w:t>
      </w:r>
      <w:proofErr w:type="spellEnd"/>
      <w:r w:rsidR="00E145A1" w:rsidRPr="00E145A1">
        <w:rPr>
          <w:rFonts w:ascii="Segoe UI Light" w:hAnsi="Segoe UI Light" w:cs="Segoe UI Light"/>
          <w:color w:val="0070C0"/>
          <w:u w:val="single"/>
        </w:rPr>
        <w:t>, which is also in the collection</w:t>
      </w:r>
      <w:r w:rsidR="00E145A1" w:rsidRPr="00E145A1">
        <w:rPr>
          <w:rFonts w:ascii="Segoe UI Light" w:hAnsi="Segoe UI Light" w:cs="Segoe UI Light"/>
        </w:rPr>
        <w:t>.</w:t>
      </w:r>
    </w:p>
    <w:p w14:paraId="4DF94625" w14:textId="6F04C99D" w:rsidR="00EB6F1A" w:rsidRDefault="00EB6F1A" w:rsidP="007E0A79">
      <w:pPr>
        <w:spacing w:after="0" w:line="240" w:lineRule="auto"/>
        <w:contextualSpacing/>
        <w:rPr>
          <w:rFonts w:ascii="Segoe UI Light" w:eastAsia="+mn-ea" w:hAnsi="Segoe UI Light" w:cs="Segoe UI Light"/>
          <w:color w:val="000000"/>
          <w:kern w:val="24"/>
        </w:rPr>
      </w:pPr>
    </w:p>
    <w:p w14:paraId="25B77383" w14:textId="77777777" w:rsidR="00EB6F1A" w:rsidRPr="007E0A79" w:rsidRDefault="00EB6F1A" w:rsidP="007E0A79">
      <w:pPr>
        <w:spacing w:after="0" w:line="240" w:lineRule="auto"/>
        <w:contextualSpacing/>
        <w:rPr>
          <w:rFonts w:ascii="Segoe UI Light" w:eastAsia="+mn-ea" w:hAnsi="Segoe UI Light" w:cs="Segoe UI Light"/>
          <w:color w:val="000000"/>
          <w:kern w:val="24"/>
        </w:rPr>
      </w:pPr>
    </w:p>
    <w:p w14:paraId="56CD504E" w14:textId="2084E8C1" w:rsidR="008749AA" w:rsidRPr="00B96407" w:rsidRDefault="008749AA" w:rsidP="008749AA">
      <w:pPr>
        <w:rPr>
          <w:rFonts w:ascii="Segoe UI Light" w:hAnsi="Segoe UI Light" w:cs="Segoe UI Light"/>
          <w:color w:val="FF0000"/>
          <w:sz w:val="32"/>
        </w:rPr>
      </w:pPr>
      <w:r w:rsidRPr="00B96407">
        <w:rPr>
          <w:rFonts w:ascii="Segoe UI Light" w:hAnsi="Segoe UI Light" w:cs="Segoe UI Light"/>
          <w:color w:val="FF0000"/>
          <w:sz w:val="32"/>
        </w:rPr>
        <w:t>Device Details</w:t>
      </w:r>
    </w:p>
    <w:p w14:paraId="56DE561F" w14:textId="5F53B6C7" w:rsidR="00D909C4" w:rsidRPr="006A6796" w:rsidRDefault="00D909C4" w:rsidP="00D909C4">
      <w:pPr>
        <w:rPr>
          <w:rFonts w:ascii="Segoe UI Light" w:hAnsi="Segoe UI Light" w:cs="Segoe UI Light"/>
        </w:rPr>
      </w:pPr>
      <w:r w:rsidRPr="00D909C4">
        <w:rPr>
          <w:rFonts w:ascii="Segoe UI Light" w:hAnsi="Segoe UI Light" w:cs="Segoe UI Light"/>
        </w:rPr>
        <w:t xml:space="preserve">Company:  </w:t>
      </w:r>
      <w:proofErr w:type="spellStart"/>
      <w:r w:rsidRPr="00D909C4">
        <w:rPr>
          <w:rFonts w:ascii="Segoe UI Light" w:hAnsi="Segoe UI Light" w:cs="Segoe UI Light"/>
        </w:rPr>
        <w:t>NewO</w:t>
      </w:r>
      <w:proofErr w:type="spellEnd"/>
      <w:r w:rsidRPr="00D909C4">
        <w:rPr>
          <w:rFonts w:ascii="Segoe UI Light" w:hAnsi="Segoe UI Light" w:cs="Segoe UI Light"/>
        </w:rPr>
        <w:t xml:space="preserve"> Company | Year: 1978 | Original Price (USD): </w:t>
      </w:r>
      <w:r w:rsidR="006A6796" w:rsidRPr="006A6796">
        <w:rPr>
          <w:rFonts w:ascii="Segoe UI Light" w:hAnsi="Segoe UI Light" w:cs="Segoe UI Light"/>
        </w:rPr>
        <w:t>$120.00</w:t>
      </w:r>
    </w:p>
    <w:p w14:paraId="060D77F3" w14:textId="0F1339D2" w:rsidR="005526E1" w:rsidRDefault="005526E1" w:rsidP="001B27AD">
      <w:pPr>
        <w:rPr>
          <w:rFonts w:ascii="Segoe UI Light" w:hAnsi="Segoe UI Light" w:cs="Segoe UI Light"/>
        </w:rPr>
      </w:pPr>
      <w:r w:rsidRPr="009F7C1E">
        <w:rPr>
          <w:rFonts w:ascii="Segoe UI Light" w:hAnsi="Segoe UI Light" w:cs="Segoe UI Light"/>
        </w:rPr>
        <w:t xml:space="preserve">Degrees of Freedom: </w:t>
      </w:r>
      <w:r w:rsidR="00D909C4">
        <w:rPr>
          <w:rFonts w:ascii="Segoe UI Light" w:hAnsi="Segoe UI Light" w:cs="Segoe UI Light"/>
        </w:rPr>
        <w:t>NA</w:t>
      </w:r>
    </w:p>
    <w:p w14:paraId="4FFF32B8" w14:textId="6AB1E886" w:rsidR="00D26C5D" w:rsidRPr="009F7C1E" w:rsidRDefault="00D26C5D" w:rsidP="001B27AD">
      <w:pPr>
        <w:rPr>
          <w:rFonts w:ascii="Segoe UI Light" w:hAnsi="Segoe UI Light" w:cs="Segoe UI Light"/>
        </w:rPr>
      </w:pPr>
      <w:r>
        <w:rPr>
          <w:rFonts w:ascii="Segoe UI Light" w:hAnsi="Segoe UI Light" w:cs="Segoe UI Light"/>
        </w:rPr>
        <w:t xml:space="preserve">Dimensions (L x W x H): </w:t>
      </w:r>
      <w:r w:rsidR="009960DC">
        <w:rPr>
          <w:rFonts w:ascii="Segoe UI Light" w:hAnsi="Segoe UI Light" w:cs="Segoe UI Light"/>
        </w:rPr>
        <w:t>126</w:t>
      </w:r>
      <w:r w:rsidR="001B21EC">
        <w:rPr>
          <w:rFonts w:ascii="Segoe UI Light" w:hAnsi="Segoe UI Light" w:cs="Segoe UI Light"/>
        </w:rPr>
        <w:t xml:space="preserve"> x </w:t>
      </w:r>
      <w:proofErr w:type="gramStart"/>
      <w:r w:rsidR="005218AC">
        <w:rPr>
          <w:rFonts w:ascii="Segoe UI Light" w:hAnsi="Segoe UI Light" w:cs="Segoe UI Light"/>
        </w:rPr>
        <w:t>80</w:t>
      </w:r>
      <w:r w:rsidR="001B21EC">
        <w:rPr>
          <w:rFonts w:ascii="Segoe UI Light" w:hAnsi="Segoe UI Light" w:cs="Segoe UI Light"/>
        </w:rPr>
        <w:t xml:space="preserve"> </w:t>
      </w:r>
      <w:r w:rsidR="00A40455">
        <w:rPr>
          <w:rFonts w:ascii="Segoe UI Light" w:hAnsi="Segoe UI Light" w:cs="Segoe UI Light"/>
        </w:rPr>
        <w:t xml:space="preserve"> (</w:t>
      </w:r>
      <w:proofErr w:type="gramEnd"/>
      <w:r w:rsidR="00A40455">
        <w:rPr>
          <w:rFonts w:ascii="Segoe UI Light" w:hAnsi="Segoe UI Light" w:cs="Segoe UI Light"/>
        </w:rPr>
        <w:t>mm)</w:t>
      </w:r>
      <w:r w:rsidR="009244F1">
        <w:rPr>
          <w:rFonts w:ascii="Segoe UI Light" w:hAnsi="Segoe UI Light" w:cs="Segoe UI Light"/>
        </w:rPr>
        <w:t xml:space="preserve">  </w:t>
      </w:r>
    </w:p>
    <w:p w14:paraId="08C6C793" w14:textId="396485F6" w:rsidR="00D32C63" w:rsidRPr="00B96407" w:rsidRDefault="00D32C63" w:rsidP="00D32C63">
      <w:pPr>
        <w:rPr>
          <w:rFonts w:ascii="Segoe UI Light" w:hAnsi="Segoe UI Light" w:cs="Segoe UI Light"/>
          <w:color w:val="FF0000"/>
          <w:sz w:val="32"/>
        </w:rPr>
      </w:pPr>
      <w:r>
        <w:rPr>
          <w:rFonts w:ascii="Segoe UI Light" w:hAnsi="Segoe UI Light" w:cs="Segoe UI Light"/>
          <w:color w:val="FF0000"/>
          <w:sz w:val="32"/>
        </w:rPr>
        <w:t>Key Words</w:t>
      </w:r>
    </w:p>
    <w:p w14:paraId="4A46A7A3" w14:textId="5BB9A877" w:rsidR="00C96AA3" w:rsidRPr="009F7C1E" w:rsidRDefault="00C96AA3" w:rsidP="00D32C63">
      <w:pPr>
        <w:rPr>
          <w:rFonts w:ascii="Segoe UI Light" w:hAnsi="Segoe UI Light" w:cs="Segoe UI Light"/>
        </w:rPr>
      </w:pPr>
      <w:r w:rsidRPr="009F7C1E">
        <w:rPr>
          <w:rFonts w:ascii="Segoe UI Light" w:hAnsi="Segoe UI Light" w:cs="Segoe UI Light"/>
        </w:rPr>
        <w:t>Primary:</w:t>
      </w:r>
      <w:r w:rsidR="0010710E" w:rsidRPr="009F7C1E">
        <w:rPr>
          <w:rFonts w:ascii="Segoe UI Light" w:hAnsi="Segoe UI Light" w:cs="Segoe UI Light"/>
        </w:rPr>
        <w:t xml:space="preserve"> </w:t>
      </w:r>
      <w:r w:rsidR="00D909C4">
        <w:rPr>
          <w:rFonts w:ascii="Segoe UI Light" w:hAnsi="Segoe UI Light" w:cs="Segoe UI Light"/>
        </w:rPr>
        <w:t>Chord Keyboard</w:t>
      </w:r>
    </w:p>
    <w:p w14:paraId="68A55935" w14:textId="6E8D70EA" w:rsidR="00C96AA3" w:rsidRDefault="005C5A9F" w:rsidP="00D32C63">
      <w:pPr>
        <w:rPr>
          <w:rFonts w:ascii="Segoe UI Light" w:hAnsi="Segoe UI Light" w:cs="Segoe UI Light"/>
        </w:rPr>
      </w:pPr>
      <w:r>
        <w:rPr>
          <w:rFonts w:ascii="Segoe UI Light" w:hAnsi="Segoe UI Light" w:cs="Segoe UI Light"/>
        </w:rPr>
        <w:t>Secondary</w:t>
      </w:r>
      <w:r w:rsidR="00C96AA3" w:rsidRPr="009F7C1E">
        <w:rPr>
          <w:rFonts w:ascii="Segoe UI Light" w:hAnsi="Segoe UI Light" w:cs="Segoe UI Light"/>
        </w:rPr>
        <w:t>:</w:t>
      </w:r>
      <w:r w:rsidR="0010710E" w:rsidRPr="009F7C1E">
        <w:rPr>
          <w:rFonts w:ascii="Segoe UI Light" w:hAnsi="Segoe UI Light" w:cs="Segoe UI Light"/>
        </w:rPr>
        <w:t xml:space="preserve"> </w:t>
      </w:r>
      <w:r w:rsidR="00D909C4">
        <w:rPr>
          <w:rFonts w:ascii="Segoe UI Light" w:hAnsi="Segoe UI Light" w:cs="Segoe UI Light"/>
        </w:rPr>
        <w:t>Keyboard</w:t>
      </w:r>
      <w:r w:rsidR="00092580">
        <w:rPr>
          <w:rFonts w:ascii="Segoe UI Light" w:hAnsi="Segoe UI Light" w:cs="Segoe UI Light"/>
        </w:rPr>
        <w:t>, One-Handed Keyboard</w:t>
      </w:r>
    </w:p>
    <w:p w14:paraId="7957E2E1" w14:textId="5DFFFE52" w:rsidR="00DF0043" w:rsidRDefault="00DF0043" w:rsidP="00DF0043">
      <w:pPr>
        <w:rPr>
          <w:rFonts w:ascii="Segoe UI Light" w:hAnsi="Segoe UI Light" w:cs="Segoe UI Light"/>
        </w:rPr>
      </w:pPr>
    </w:p>
    <w:p w14:paraId="56CD5051" w14:textId="77777777" w:rsidR="00270455" w:rsidRPr="00B96407" w:rsidRDefault="00942098" w:rsidP="00270455">
      <w:pPr>
        <w:rPr>
          <w:rFonts w:ascii="Segoe UI Light" w:hAnsi="Segoe UI Light" w:cs="Segoe UI Light"/>
          <w:color w:val="FF0000"/>
          <w:sz w:val="32"/>
        </w:rPr>
      </w:pPr>
      <w:r w:rsidRPr="00B96407">
        <w:rPr>
          <w:rFonts w:ascii="Segoe UI Light" w:hAnsi="Segoe UI Light" w:cs="Segoe UI Light"/>
          <w:color w:val="FF0000"/>
          <w:sz w:val="32"/>
        </w:rPr>
        <w:t>Links</w:t>
      </w:r>
    </w:p>
    <w:p w14:paraId="56CD5052" w14:textId="62544852" w:rsidR="00270455" w:rsidRPr="00B50C8E" w:rsidRDefault="00321313" w:rsidP="00B50C8E">
      <w:pPr>
        <w:pStyle w:val="ListParagraph"/>
        <w:numPr>
          <w:ilvl w:val="0"/>
          <w:numId w:val="4"/>
        </w:numPr>
        <w:rPr>
          <w:rFonts w:ascii="Segoe UI Light" w:hAnsi="Segoe UI Light" w:cs="Segoe UI Light"/>
        </w:rPr>
      </w:pPr>
      <w:r w:rsidRPr="00B96407">
        <w:rPr>
          <w:rFonts w:ascii="Segoe UI Light" w:hAnsi="Segoe UI Light" w:cs="Segoe UI Light"/>
        </w:rPr>
        <w:t xml:space="preserve"> </w:t>
      </w:r>
      <w:r w:rsidR="00D04241" w:rsidRPr="00B96407">
        <w:rPr>
          <w:rFonts w:ascii="Segoe UI Light" w:hAnsi="Segoe UI Light" w:cs="Segoe UI Light"/>
        </w:rPr>
        <w:t xml:space="preserve"> </w:t>
      </w:r>
    </w:p>
    <w:p w14:paraId="56CD5053" w14:textId="77777777" w:rsidR="00270455" w:rsidRPr="00E44E32" w:rsidRDefault="00270455" w:rsidP="00E44E32">
      <w:pPr>
        <w:ind w:left="360"/>
        <w:rPr>
          <w:rFonts w:ascii="Segoe UI Light" w:hAnsi="Segoe UI Light" w:cs="Segoe UI Light"/>
        </w:rPr>
      </w:pPr>
    </w:p>
    <w:p w14:paraId="56CD5054" w14:textId="7F14204A" w:rsidR="00270455" w:rsidRPr="00521D41" w:rsidRDefault="00C84187" w:rsidP="00521D41">
      <w:pPr>
        <w:pStyle w:val="ListParagraph"/>
        <w:numPr>
          <w:ilvl w:val="0"/>
          <w:numId w:val="7"/>
        </w:numPr>
        <w:rPr>
          <w:rFonts w:ascii="Segoe UI Light" w:hAnsi="Segoe UI Light" w:cs="Segoe UI Light"/>
        </w:rPr>
      </w:pPr>
      <w:hyperlink r:id="rId12" w:history="1">
        <w:proofErr w:type="spellStart"/>
        <w:r w:rsidR="00521D41" w:rsidRPr="00100766">
          <w:rPr>
            <w:rStyle w:val="Hyperlink"/>
            <w:rFonts w:ascii="Segoe UI Light" w:hAnsi="Segoe UI Light" w:cs="Segoe UI Light"/>
          </w:rPr>
          <w:t>NewO</w:t>
        </w:r>
        <w:proofErr w:type="spellEnd"/>
        <w:r w:rsidR="00521D41" w:rsidRPr="00100766">
          <w:rPr>
            <w:rStyle w:val="Hyperlink"/>
            <w:rFonts w:ascii="Segoe UI Light" w:hAnsi="Segoe UI Light" w:cs="Segoe UI Light"/>
          </w:rPr>
          <w:t xml:space="preserve"> User Manual</w:t>
        </w:r>
      </w:hyperlink>
    </w:p>
    <w:p w14:paraId="56CD505B" w14:textId="28A7143E" w:rsidR="00132C21" w:rsidRPr="00683F69" w:rsidRDefault="00132C21" w:rsidP="00683F69">
      <w:pPr>
        <w:rPr>
          <w:rFonts w:ascii="Times New Roman" w:hAnsi="Times New Roman" w:cs="Times New Roman"/>
        </w:rPr>
      </w:pPr>
    </w:p>
    <w:tbl>
      <w:tblPr>
        <w:tblStyle w:val="TableGrid"/>
        <w:tblW w:w="0" w:type="auto"/>
        <w:tblLook w:val="04A0" w:firstRow="1" w:lastRow="0" w:firstColumn="1" w:lastColumn="0" w:noHBand="0" w:noVBand="1"/>
      </w:tblPr>
      <w:tblGrid>
        <w:gridCol w:w="2406"/>
        <w:gridCol w:w="4161"/>
        <w:gridCol w:w="2788"/>
      </w:tblGrid>
      <w:tr w:rsidR="003808E7" w:rsidRPr="00572D22" w14:paraId="56CD505E" w14:textId="77777777" w:rsidTr="00BA15D3">
        <w:tc>
          <w:tcPr>
            <w:tcW w:w="2406"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lastRenderedPageBreak/>
              <w:t>Image</w:t>
            </w:r>
          </w:p>
        </w:tc>
        <w:tc>
          <w:tcPr>
            <w:tcW w:w="4161"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2788"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2C5C0A" w14:paraId="56CD5061" w14:textId="77777777" w:rsidTr="00BA15D3">
        <w:trPr>
          <w:trHeight w:val="1134"/>
        </w:trPr>
        <w:tc>
          <w:tcPr>
            <w:tcW w:w="2406" w:type="dxa"/>
          </w:tcPr>
          <w:p w14:paraId="21C4B8E9" w14:textId="6F70CD2D" w:rsidR="002C5C0A" w:rsidRPr="009F2BEA" w:rsidRDefault="002D4BAE" w:rsidP="002C5C0A">
            <w:pPr>
              <w:jc w:val="center"/>
              <w:rPr>
                <w:rFonts w:ascii="Segoe UI Light" w:hAnsi="Segoe UI Light" w:cs="Segoe UI Light"/>
              </w:rPr>
            </w:pPr>
            <w:r>
              <w:rPr>
                <w:noProof/>
              </w:rPr>
              <w:drawing>
                <wp:inline distT="0" distB="0" distL="0" distR="0" wp14:anchorId="1A8BBE70" wp14:editId="35926952">
                  <wp:extent cx="1371161" cy="914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161" cy="914400"/>
                          </a:xfrm>
                          <a:prstGeom prst="rect">
                            <a:avLst/>
                          </a:prstGeom>
                          <a:noFill/>
                          <a:ln>
                            <a:noFill/>
                          </a:ln>
                        </pic:spPr>
                      </pic:pic>
                    </a:graphicData>
                  </a:graphic>
                </wp:inline>
              </w:drawing>
            </w:r>
          </w:p>
        </w:tc>
        <w:tc>
          <w:tcPr>
            <w:tcW w:w="4161" w:type="dxa"/>
          </w:tcPr>
          <w:p w14:paraId="56CD505F" w14:textId="58873077" w:rsidR="002C5C0A" w:rsidRPr="002C5C0A" w:rsidRDefault="002D4BAE" w:rsidP="002C5C0A">
            <w:pPr>
              <w:rPr>
                <w:rFonts w:ascii="Segoe UI Light" w:hAnsi="Segoe UI Light" w:cs="Segoe UI Light"/>
              </w:rPr>
            </w:pPr>
            <w:r w:rsidRPr="002D4BAE">
              <w:rPr>
                <w:rFonts w:ascii="Segoe UI Light" w:hAnsi="Segoe UI Light" w:cs="Segoe UI Light"/>
              </w:rPr>
              <w:t>NewO_1_Front.JPG</w:t>
            </w:r>
          </w:p>
        </w:tc>
        <w:tc>
          <w:tcPr>
            <w:tcW w:w="2788" w:type="dxa"/>
          </w:tcPr>
          <w:p w14:paraId="56CD5060" w14:textId="01A2597E" w:rsidR="002C5C0A" w:rsidRPr="002C5C0A" w:rsidRDefault="002C5C0A" w:rsidP="002C5C0A">
            <w:pPr>
              <w:rPr>
                <w:rFonts w:ascii="Segoe UI Light" w:hAnsi="Segoe UI Light" w:cs="Segoe UI Light"/>
              </w:rPr>
            </w:pPr>
            <w:r w:rsidRPr="002C5C0A">
              <w:rPr>
                <w:rFonts w:ascii="Segoe UI Light" w:hAnsi="Segoe UI Light" w:cs="Segoe UI Light"/>
              </w:rPr>
              <w:t xml:space="preserve">The left-hand version of the </w:t>
            </w:r>
            <w:proofErr w:type="spellStart"/>
            <w:r w:rsidRPr="002C5C0A">
              <w:rPr>
                <w:rFonts w:ascii="Segoe UI Light" w:hAnsi="Segoe UI Light" w:cs="Segoe UI Light"/>
              </w:rPr>
              <w:t>NewO</w:t>
            </w:r>
            <w:proofErr w:type="spellEnd"/>
            <w:r w:rsidRPr="002C5C0A">
              <w:rPr>
                <w:rFonts w:ascii="Segoe UI Light" w:hAnsi="Segoe UI Light" w:cs="Segoe UI Light"/>
              </w:rPr>
              <w:t xml:space="preserve"> </w:t>
            </w:r>
            <w:proofErr w:type="spellStart"/>
            <w:r w:rsidRPr="002C5C0A">
              <w:rPr>
                <w:rFonts w:ascii="Segoe UI Light" w:hAnsi="Segoe UI Light" w:cs="Segoe UI Light"/>
              </w:rPr>
              <w:t>Writehander</w:t>
            </w:r>
            <w:proofErr w:type="spellEnd"/>
          </w:p>
        </w:tc>
      </w:tr>
      <w:tr w:rsidR="002C5C0A" w14:paraId="56CD5064" w14:textId="77777777" w:rsidTr="00BA15D3">
        <w:trPr>
          <w:trHeight w:val="1134"/>
        </w:trPr>
        <w:tc>
          <w:tcPr>
            <w:tcW w:w="2406" w:type="dxa"/>
          </w:tcPr>
          <w:p w14:paraId="6F0C2F9B" w14:textId="0F6DD233" w:rsidR="002C5C0A" w:rsidRPr="009F2BEA" w:rsidRDefault="00624EE5" w:rsidP="002C5C0A">
            <w:pPr>
              <w:jc w:val="center"/>
              <w:rPr>
                <w:rFonts w:ascii="Segoe UI Light" w:hAnsi="Segoe UI Light" w:cs="Segoe UI Light"/>
              </w:rPr>
            </w:pPr>
            <w:r>
              <w:rPr>
                <w:noProof/>
              </w:rPr>
              <w:drawing>
                <wp:inline distT="0" distB="0" distL="0" distR="0" wp14:anchorId="40E74412" wp14:editId="5144DB7C">
                  <wp:extent cx="1334391"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4391" cy="914400"/>
                          </a:xfrm>
                          <a:prstGeom prst="rect">
                            <a:avLst/>
                          </a:prstGeom>
                          <a:noFill/>
                          <a:ln>
                            <a:noFill/>
                          </a:ln>
                        </pic:spPr>
                      </pic:pic>
                    </a:graphicData>
                  </a:graphic>
                </wp:inline>
              </w:drawing>
            </w:r>
          </w:p>
        </w:tc>
        <w:tc>
          <w:tcPr>
            <w:tcW w:w="4161" w:type="dxa"/>
          </w:tcPr>
          <w:p w14:paraId="56CD5062" w14:textId="1EA65FC8" w:rsidR="002C5C0A" w:rsidRPr="002C5C0A" w:rsidRDefault="00BA15D3" w:rsidP="002C5C0A">
            <w:pPr>
              <w:rPr>
                <w:rFonts w:ascii="Segoe UI Light" w:hAnsi="Segoe UI Light" w:cs="Segoe UI Light"/>
              </w:rPr>
            </w:pPr>
            <w:r w:rsidRPr="00BA15D3">
              <w:rPr>
                <w:rFonts w:ascii="Segoe UI Light" w:hAnsi="Segoe UI Light" w:cs="Segoe UI Light"/>
              </w:rPr>
              <w:t>NewO_2_Hand.JPG</w:t>
            </w:r>
          </w:p>
        </w:tc>
        <w:tc>
          <w:tcPr>
            <w:tcW w:w="2788" w:type="dxa"/>
          </w:tcPr>
          <w:p w14:paraId="56CD5063" w14:textId="2FFA4082" w:rsidR="002C5C0A" w:rsidRPr="002C5C0A" w:rsidRDefault="002C5C0A" w:rsidP="002C5C0A">
            <w:pPr>
              <w:rPr>
                <w:rFonts w:ascii="Segoe UI Light" w:hAnsi="Segoe UI Light" w:cs="Segoe UI Light"/>
              </w:rPr>
            </w:pPr>
            <w:r w:rsidRPr="002C5C0A">
              <w:rPr>
                <w:rFonts w:ascii="Segoe UI Light" w:hAnsi="Segoe UI Light" w:cs="Segoe UI Light"/>
              </w:rPr>
              <w:t xml:space="preserve">The left-hand </w:t>
            </w:r>
            <w:proofErr w:type="spellStart"/>
            <w:r w:rsidRPr="002C5C0A">
              <w:rPr>
                <w:rFonts w:ascii="Segoe UI Light" w:hAnsi="Segoe UI Light" w:cs="Segoe UI Light"/>
              </w:rPr>
              <w:t>Writehander</w:t>
            </w:r>
            <w:proofErr w:type="spellEnd"/>
            <w:r w:rsidRPr="002C5C0A">
              <w:rPr>
                <w:rFonts w:ascii="Segoe UI Light" w:hAnsi="Segoe UI Light" w:cs="Segoe UI Light"/>
              </w:rPr>
              <w:t xml:space="preserve"> showing how the hand is positioned during operation (see text).</w:t>
            </w:r>
          </w:p>
        </w:tc>
      </w:tr>
      <w:tr w:rsidR="00624EE5" w14:paraId="3304F244" w14:textId="77777777" w:rsidTr="00BA15D3">
        <w:trPr>
          <w:trHeight w:val="1134"/>
        </w:trPr>
        <w:tc>
          <w:tcPr>
            <w:tcW w:w="2406" w:type="dxa"/>
          </w:tcPr>
          <w:p w14:paraId="57A760C6" w14:textId="79BBA9BC" w:rsidR="00624EE5" w:rsidRPr="009F2BEA" w:rsidRDefault="00BA15D3" w:rsidP="002C5C0A">
            <w:pPr>
              <w:jc w:val="center"/>
              <w:rPr>
                <w:rFonts w:ascii="Segoe UI Light" w:hAnsi="Segoe UI Light" w:cs="Segoe UI Light"/>
              </w:rPr>
            </w:pPr>
            <w:r>
              <w:rPr>
                <w:noProof/>
              </w:rPr>
              <w:drawing>
                <wp:inline distT="0" distB="0" distL="0" distR="0" wp14:anchorId="0B01387A" wp14:editId="5AE8265F">
                  <wp:extent cx="137204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040" cy="914400"/>
                          </a:xfrm>
                          <a:prstGeom prst="rect">
                            <a:avLst/>
                          </a:prstGeom>
                          <a:noFill/>
                          <a:ln>
                            <a:noFill/>
                          </a:ln>
                        </pic:spPr>
                      </pic:pic>
                    </a:graphicData>
                  </a:graphic>
                </wp:inline>
              </w:drawing>
            </w:r>
          </w:p>
        </w:tc>
        <w:tc>
          <w:tcPr>
            <w:tcW w:w="4161" w:type="dxa"/>
          </w:tcPr>
          <w:p w14:paraId="4B387F52" w14:textId="1973CB2C" w:rsidR="00624EE5" w:rsidRPr="002C5C0A" w:rsidRDefault="00BA15D3" w:rsidP="002C5C0A">
            <w:pPr>
              <w:rPr>
                <w:rFonts w:ascii="Segoe UI Light" w:hAnsi="Segoe UI Light" w:cs="Segoe UI Light"/>
              </w:rPr>
            </w:pPr>
            <w:r w:rsidRPr="00BA15D3">
              <w:rPr>
                <w:rFonts w:ascii="Segoe UI Light" w:hAnsi="Segoe UI Light" w:cs="Segoe UI Light"/>
              </w:rPr>
              <w:t>NewO_3_Back.JPG</w:t>
            </w:r>
          </w:p>
        </w:tc>
        <w:tc>
          <w:tcPr>
            <w:tcW w:w="2788" w:type="dxa"/>
          </w:tcPr>
          <w:p w14:paraId="51793C23" w14:textId="48A74677" w:rsidR="00624EE5" w:rsidRPr="002C5C0A" w:rsidRDefault="00BA15D3" w:rsidP="002C5C0A">
            <w:pPr>
              <w:rPr>
                <w:rFonts w:ascii="Segoe UI Light" w:hAnsi="Segoe UI Light" w:cs="Segoe UI Light"/>
              </w:rPr>
            </w:pPr>
            <w:r>
              <w:rPr>
                <w:rFonts w:ascii="Segoe UI Light" w:hAnsi="Segoe UI Light" w:cs="Segoe UI Light"/>
              </w:rPr>
              <w:t xml:space="preserve">Upper view of back of left-hand </w:t>
            </w:r>
            <w:proofErr w:type="spellStart"/>
            <w:r>
              <w:rPr>
                <w:rFonts w:ascii="Segoe UI Light" w:hAnsi="Segoe UI Light" w:cs="Segoe UI Light"/>
              </w:rPr>
              <w:t>Writehander</w:t>
            </w:r>
            <w:proofErr w:type="spellEnd"/>
            <w:r>
              <w:rPr>
                <w:rFonts w:ascii="Segoe UI Light" w:hAnsi="Segoe UI Light" w:cs="Segoe UI Light"/>
              </w:rPr>
              <w:t>.</w:t>
            </w:r>
          </w:p>
        </w:tc>
      </w:tr>
      <w:tr w:rsidR="00BA15D3" w14:paraId="2501FD28" w14:textId="77777777" w:rsidTr="00BA15D3">
        <w:trPr>
          <w:trHeight w:val="1134"/>
        </w:trPr>
        <w:tc>
          <w:tcPr>
            <w:tcW w:w="2406" w:type="dxa"/>
          </w:tcPr>
          <w:p w14:paraId="5FCEF597" w14:textId="33DEABD5" w:rsidR="00BA15D3" w:rsidRPr="009F2BEA" w:rsidRDefault="00BA15D3" w:rsidP="00BA15D3">
            <w:pPr>
              <w:jc w:val="center"/>
              <w:rPr>
                <w:rFonts w:ascii="Segoe UI Light" w:hAnsi="Segoe UI Light" w:cs="Segoe UI Light"/>
              </w:rPr>
            </w:pPr>
            <w:r>
              <w:rPr>
                <w:noProof/>
              </w:rPr>
              <w:drawing>
                <wp:inline distT="0" distB="0" distL="0" distR="0" wp14:anchorId="7EF3FDAD" wp14:editId="3F202403">
                  <wp:extent cx="137204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2040" cy="914400"/>
                          </a:xfrm>
                          <a:prstGeom prst="rect">
                            <a:avLst/>
                          </a:prstGeom>
                          <a:noFill/>
                          <a:ln>
                            <a:noFill/>
                          </a:ln>
                        </pic:spPr>
                      </pic:pic>
                    </a:graphicData>
                  </a:graphic>
                </wp:inline>
              </w:drawing>
            </w:r>
          </w:p>
        </w:tc>
        <w:tc>
          <w:tcPr>
            <w:tcW w:w="4161" w:type="dxa"/>
          </w:tcPr>
          <w:p w14:paraId="21B0885C" w14:textId="55A862B1" w:rsidR="00BA15D3" w:rsidRPr="002C5C0A" w:rsidRDefault="00BA15D3" w:rsidP="00BA15D3">
            <w:pPr>
              <w:rPr>
                <w:rFonts w:ascii="Segoe UI Light" w:hAnsi="Segoe UI Light" w:cs="Segoe UI Light"/>
              </w:rPr>
            </w:pPr>
            <w:r w:rsidRPr="00BA15D3">
              <w:rPr>
                <w:rFonts w:ascii="Segoe UI Light" w:hAnsi="Segoe UI Light" w:cs="Segoe UI Light"/>
              </w:rPr>
              <w:t>NewO_4_Side.JPG</w:t>
            </w:r>
          </w:p>
        </w:tc>
        <w:tc>
          <w:tcPr>
            <w:tcW w:w="2788" w:type="dxa"/>
          </w:tcPr>
          <w:p w14:paraId="0C6BF77C" w14:textId="18964173" w:rsidR="00BA15D3" w:rsidRPr="002C5C0A" w:rsidRDefault="00BA15D3" w:rsidP="00BA15D3">
            <w:pPr>
              <w:rPr>
                <w:rFonts w:ascii="Segoe UI Light" w:hAnsi="Segoe UI Light" w:cs="Segoe UI Light"/>
              </w:rPr>
            </w:pPr>
            <w:r>
              <w:rPr>
                <w:rFonts w:ascii="Segoe UI Light" w:hAnsi="Segoe UI Light" w:cs="Segoe UI Light"/>
              </w:rPr>
              <w:t xml:space="preserve">Side view of </w:t>
            </w:r>
            <w:proofErr w:type="spellStart"/>
            <w:r>
              <w:rPr>
                <w:rFonts w:ascii="Segoe UI Light" w:hAnsi="Segoe UI Light" w:cs="Segoe UI Light"/>
              </w:rPr>
              <w:t>Writehander</w:t>
            </w:r>
            <w:proofErr w:type="spellEnd"/>
            <w:r>
              <w:rPr>
                <w:rFonts w:ascii="Segoe UI Light" w:hAnsi="Segoe UI Light" w:cs="Segoe UI Light"/>
              </w:rPr>
              <w:t xml:space="preserve"> showing blue buttons for the 4 fingers and the 8 </w:t>
            </w:r>
            <w:proofErr w:type="spellStart"/>
            <w:r>
              <w:rPr>
                <w:rFonts w:ascii="Segoe UI Light" w:hAnsi="Segoe UI Light" w:cs="Segoe UI Light"/>
              </w:rPr>
              <w:t>coloured</w:t>
            </w:r>
            <w:proofErr w:type="spellEnd"/>
            <w:r>
              <w:rPr>
                <w:rFonts w:ascii="Segoe UI Light" w:hAnsi="Segoe UI Light" w:cs="Segoe UI Light"/>
              </w:rPr>
              <w:t xml:space="preserve"> </w:t>
            </w:r>
            <w:proofErr w:type="gramStart"/>
            <w:r>
              <w:rPr>
                <w:rFonts w:ascii="Segoe UI Light" w:hAnsi="Segoe UI Light" w:cs="Segoe UI Light"/>
              </w:rPr>
              <w:t>thumb  buttons</w:t>
            </w:r>
            <w:proofErr w:type="gramEnd"/>
            <w:r>
              <w:rPr>
                <w:rFonts w:ascii="Segoe UI Light" w:hAnsi="Segoe UI Light" w:cs="Segoe UI Light"/>
              </w:rPr>
              <w:t xml:space="preserve"> </w:t>
            </w:r>
          </w:p>
        </w:tc>
      </w:tr>
      <w:tr w:rsidR="00BA15D3" w14:paraId="56CD5067" w14:textId="77777777" w:rsidTr="00BA15D3">
        <w:trPr>
          <w:trHeight w:val="1134"/>
        </w:trPr>
        <w:tc>
          <w:tcPr>
            <w:tcW w:w="2406" w:type="dxa"/>
          </w:tcPr>
          <w:p w14:paraId="00FC60CE" w14:textId="16BB7EE3" w:rsidR="00BA15D3" w:rsidRPr="009F2BEA" w:rsidRDefault="00BA15D3" w:rsidP="00BA15D3">
            <w:pPr>
              <w:jc w:val="center"/>
              <w:rPr>
                <w:rFonts w:ascii="Segoe UI Light" w:hAnsi="Segoe UI Light" w:cs="Segoe UI Light"/>
              </w:rPr>
            </w:pPr>
            <w:r>
              <w:rPr>
                <w:noProof/>
              </w:rPr>
              <w:drawing>
                <wp:inline distT="0" distB="0" distL="0" distR="0" wp14:anchorId="31FF8F1A" wp14:editId="34219A9C">
                  <wp:extent cx="137204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2040" cy="914400"/>
                          </a:xfrm>
                          <a:prstGeom prst="rect">
                            <a:avLst/>
                          </a:prstGeom>
                          <a:noFill/>
                          <a:ln>
                            <a:noFill/>
                          </a:ln>
                        </pic:spPr>
                      </pic:pic>
                    </a:graphicData>
                  </a:graphic>
                </wp:inline>
              </w:drawing>
            </w:r>
          </w:p>
        </w:tc>
        <w:tc>
          <w:tcPr>
            <w:tcW w:w="4161" w:type="dxa"/>
          </w:tcPr>
          <w:p w14:paraId="56CD5065" w14:textId="08351510" w:rsidR="00BA15D3" w:rsidRPr="002C5C0A" w:rsidRDefault="00BA15D3" w:rsidP="00BA15D3">
            <w:pPr>
              <w:rPr>
                <w:rFonts w:ascii="Segoe UI Light" w:hAnsi="Segoe UI Light" w:cs="Segoe UI Light"/>
              </w:rPr>
            </w:pPr>
            <w:r w:rsidRPr="00624EE5">
              <w:rPr>
                <w:rFonts w:ascii="Segoe UI Light" w:hAnsi="Segoe UI Light" w:cs="Segoe UI Light"/>
              </w:rPr>
              <w:t>NewO_Bottom.JPG</w:t>
            </w:r>
          </w:p>
        </w:tc>
        <w:tc>
          <w:tcPr>
            <w:tcW w:w="2788" w:type="dxa"/>
          </w:tcPr>
          <w:p w14:paraId="56CD5066" w14:textId="7775B7BD" w:rsidR="00BA15D3" w:rsidRPr="002C5C0A" w:rsidRDefault="00BA15D3" w:rsidP="00BA15D3">
            <w:pPr>
              <w:rPr>
                <w:rFonts w:ascii="Segoe UI Light" w:hAnsi="Segoe UI Light" w:cs="Segoe UI Light"/>
              </w:rPr>
            </w:pPr>
            <w:r>
              <w:rPr>
                <w:rFonts w:ascii="Segoe UI Light" w:hAnsi="Segoe UI Light" w:cs="Segoe UI Light"/>
              </w:rPr>
              <w:t xml:space="preserve">Bottom view of the left-hand version of the </w:t>
            </w:r>
            <w:proofErr w:type="spellStart"/>
            <w:r>
              <w:rPr>
                <w:rFonts w:ascii="Segoe UI Light" w:hAnsi="Segoe UI Light" w:cs="Segoe UI Light"/>
              </w:rPr>
              <w:t>NewO</w:t>
            </w:r>
            <w:proofErr w:type="spellEnd"/>
            <w:r>
              <w:rPr>
                <w:rFonts w:ascii="Segoe UI Light" w:hAnsi="Segoe UI Light" w:cs="Segoe UI Light"/>
              </w:rPr>
              <w:t xml:space="preserve"> </w:t>
            </w:r>
            <w:proofErr w:type="spellStart"/>
            <w:r>
              <w:rPr>
                <w:rFonts w:ascii="Segoe UI Light" w:hAnsi="Segoe UI Light" w:cs="Segoe UI Light"/>
              </w:rPr>
              <w:t>Writehander</w:t>
            </w:r>
            <w:proofErr w:type="spellEnd"/>
          </w:p>
        </w:tc>
      </w:tr>
      <w:tr w:rsidR="00BA15D3" w14:paraId="07687D02" w14:textId="77777777" w:rsidTr="00BA15D3">
        <w:trPr>
          <w:trHeight w:val="1134"/>
        </w:trPr>
        <w:tc>
          <w:tcPr>
            <w:tcW w:w="2406" w:type="dxa"/>
          </w:tcPr>
          <w:p w14:paraId="5B5B8082" w14:textId="08CFE3F5" w:rsidR="00BA15D3" w:rsidRDefault="00BA15D3" w:rsidP="00BA15D3">
            <w:pPr>
              <w:jc w:val="center"/>
              <w:rPr>
                <w:noProof/>
              </w:rPr>
            </w:pPr>
            <w:r>
              <w:rPr>
                <w:noProof/>
              </w:rPr>
              <w:drawing>
                <wp:inline distT="0" distB="0" distL="0" distR="0" wp14:anchorId="3F699358" wp14:editId="7B352766">
                  <wp:extent cx="706578" cy="914400"/>
                  <wp:effectExtent l="0" t="0" r="0" b="0"/>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578" cy="914400"/>
                          </a:xfrm>
                          <a:prstGeom prst="rect">
                            <a:avLst/>
                          </a:prstGeom>
                          <a:noFill/>
                          <a:ln>
                            <a:noFill/>
                          </a:ln>
                        </pic:spPr>
                      </pic:pic>
                    </a:graphicData>
                  </a:graphic>
                </wp:inline>
              </w:drawing>
            </w:r>
          </w:p>
        </w:tc>
        <w:tc>
          <w:tcPr>
            <w:tcW w:w="4161" w:type="dxa"/>
          </w:tcPr>
          <w:p w14:paraId="605DF2E3" w14:textId="211EFCCA" w:rsidR="00BA15D3" w:rsidRPr="002C5C0A" w:rsidRDefault="00BA15D3" w:rsidP="00BA15D3">
            <w:pPr>
              <w:rPr>
                <w:rFonts w:ascii="Segoe UI Light" w:hAnsi="Segoe UI Light" w:cs="Segoe UI Light"/>
              </w:rPr>
            </w:pPr>
            <w:r w:rsidRPr="00BA15D3">
              <w:rPr>
                <w:rFonts w:ascii="Segoe UI Light" w:hAnsi="Segoe UI Light" w:cs="Segoe UI Light"/>
              </w:rPr>
              <w:t>NewO_Brochure.jpg</w:t>
            </w:r>
          </w:p>
        </w:tc>
        <w:tc>
          <w:tcPr>
            <w:tcW w:w="2788" w:type="dxa"/>
          </w:tcPr>
          <w:p w14:paraId="0F3BE262" w14:textId="66075800" w:rsidR="00BA15D3" w:rsidRPr="002C5C0A" w:rsidRDefault="00BA15D3" w:rsidP="00BA15D3">
            <w:pPr>
              <w:rPr>
                <w:rFonts w:ascii="Segoe UI Light" w:hAnsi="Segoe UI Light" w:cs="Segoe UI Light"/>
              </w:rPr>
            </w:pPr>
            <w:r>
              <w:rPr>
                <w:rFonts w:ascii="Segoe UI Light" w:hAnsi="Segoe UI Light" w:cs="Segoe UI Light"/>
              </w:rPr>
              <w:t xml:space="preserve">Font page of </w:t>
            </w:r>
            <w:proofErr w:type="spellStart"/>
            <w:r>
              <w:rPr>
                <w:rFonts w:ascii="Segoe UI Light" w:hAnsi="Segoe UI Light" w:cs="Segoe UI Light"/>
              </w:rPr>
              <w:t>NewO</w:t>
            </w:r>
            <w:proofErr w:type="spellEnd"/>
            <w:r>
              <w:rPr>
                <w:rFonts w:ascii="Segoe UI Light" w:hAnsi="Segoe UI Light" w:cs="Segoe UI Light"/>
              </w:rPr>
              <w:t xml:space="preserve"> </w:t>
            </w:r>
            <w:proofErr w:type="spellStart"/>
            <w:r>
              <w:rPr>
                <w:rFonts w:ascii="Segoe UI Light" w:hAnsi="Segoe UI Light" w:cs="Segoe UI Light"/>
              </w:rPr>
              <w:t>Writehander</w:t>
            </w:r>
            <w:proofErr w:type="spellEnd"/>
            <w:r>
              <w:rPr>
                <w:rFonts w:ascii="Segoe UI Light" w:hAnsi="Segoe UI Light" w:cs="Segoe UI Light"/>
              </w:rPr>
              <w:t xml:space="preserve"> brochure.  Click to open brochure PDF.</w:t>
            </w:r>
          </w:p>
        </w:tc>
      </w:tr>
      <w:tr w:rsidR="00BA15D3" w14:paraId="75B7F01C" w14:textId="77777777" w:rsidTr="00BA15D3">
        <w:trPr>
          <w:trHeight w:val="1134"/>
        </w:trPr>
        <w:tc>
          <w:tcPr>
            <w:tcW w:w="2406" w:type="dxa"/>
          </w:tcPr>
          <w:p w14:paraId="3B1BC261" w14:textId="19C2FE17" w:rsidR="00BA15D3" w:rsidRPr="009F2BEA" w:rsidRDefault="00BA15D3" w:rsidP="00BA15D3">
            <w:pPr>
              <w:jc w:val="center"/>
              <w:rPr>
                <w:rFonts w:ascii="Segoe UI Light" w:hAnsi="Segoe UI Light" w:cs="Segoe UI Light"/>
              </w:rPr>
            </w:pPr>
            <w:r>
              <w:rPr>
                <w:noProof/>
              </w:rPr>
              <w:drawing>
                <wp:inline distT="0" distB="0" distL="0" distR="0" wp14:anchorId="689A70ED" wp14:editId="07EB1343">
                  <wp:extent cx="830777" cy="914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0777" cy="914400"/>
                          </a:xfrm>
                          <a:prstGeom prst="rect">
                            <a:avLst/>
                          </a:prstGeom>
                          <a:noFill/>
                          <a:ln>
                            <a:noFill/>
                          </a:ln>
                        </pic:spPr>
                      </pic:pic>
                    </a:graphicData>
                  </a:graphic>
                </wp:inline>
              </w:drawing>
            </w:r>
          </w:p>
        </w:tc>
        <w:tc>
          <w:tcPr>
            <w:tcW w:w="4161" w:type="dxa"/>
          </w:tcPr>
          <w:p w14:paraId="32FCC986" w14:textId="604E98AD" w:rsidR="00BA15D3" w:rsidRPr="002C5C0A" w:rsidRDefault="00BA15D3" w:rsidP="00BA15D3">
            <w:pPr>
              <w:rPr>
                <w:rFonts w:ascii="Segoe UI Light" w:hAnsi="Segoe UI Light" w:cs="Segoe UI Light"/>
              </w:rPr>
            </w:pPr>
            <w:r w:rsidRPr="002C5C0A">
              <w:rPr>
                <w:rFonts w:ascii="Segoe UI Light" w:hAnsi="Segoe UI Light" w:cs="Segoe UI Light"/>
              </w:rPr>
              <w:t>NewO_Finger_Chart_Left_Hand.jpg</w:t>
            </w:r>
          </w:p>
        </w:tc>
        <w:tc>
          <w:tcPr>
            <w:tcW w:w="2788" w:type="dxa"/>
          </w:tcPr>
          <w:p w14:paraId="26CBDBB2" w14:textId="42440C8C" w:rsidR="00BA15D3" w:rsidRPr="002C5C0A" w:rsidRDefault="00BA15D3" w:rsidP="00BA15D3">
            <w:pPr>
              <w:rPr>
                <w:rFonts w:ascii="Segoe UI Light" w:hAnsi="Segoe UI Light" w:cs="Segoe UI Light"/>
              </w:rPr>
            </w:pPr>
            <w:r w:rsidRPr="002C5C0A">
              <w:rPr>
                <w:rFonts w:ascii="Segoe UI Light" w:hAnsi="Segoe UI Light" w:cs="Segoe UI Light"/>
              </w:rPr>
              <w:t xml:space="preserve">A chart showing the mapping between finger positions on the buttons and character entered for the left-hand </w:t>
            </w:r>
            <w:proofErr w:type="spellStart"/>
            <w:r w:rsidRPr="002C5C0A">
              <w:rPr>
                <w:rFonts w:ascii="Segoe UI Light" w:hAnsi="Segoe UI Light" w:cs="Segoe UI Light"/>
              </w:rPr>
              <w:t>Writehander</w:t>
            </w:r>
            <w:proofErr w:type="spellEnd"/>
            <w:r w:rsidRPr="002C5C0A">
              <w:rPr>
                <w:rFonts w:ascii="Segoe UI Light" w:hAnsi="Segoe UI Light" w:cs="Segoe UI Light"/>
              </w:rPr>
              <w:t>.</w:t>
            </w:r>
          </w:p>
        </w:tc>
      </w:tr>
      <w:tr w:rsidR="00BA15D3" w14:paraId="56CD506A" w14:textId="77777777" w:rsidTr="00BA15D3">
        <w:trPr>
          <w:trHeight w:val="1134"/>
        </w:trPr>
        <w:tc>
          <w:tcPr>
            <w:tcW w:w="2406" w:type="dxa"/>
          </w:tcPr>
          <w:p w14:paraId="37471DCA" w14:textId="47A23FAF" w:rsidR="00BA15D3" w:rsidRPr="009F2BEA" w:rsidRDefault="00BA15D3" w:rsidP="00BA15D3">
            <w:pPr>
              <w:jc w:val="center"/>
              <w:rPr>
                <w:rFonts w:ascii="Segoe UI Light" w:hAnsi="Segoe UI Light" w:cs="Segoe UI Light"/>
              </w:rPr>
            </w:pPr>
            <w:r>
              <w:rPr>
                <w:noProof/>
              </w:rPr>
              <w:drawing>
                <wp:inline distT="0" distB="0" distL="0" distR="0" wp14:anchorId="3671FAD6" wp14:editId="4DB0AA8D">
                  <wp:extent cx="797668" cy="914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7668" cy="914400"/>
                          </a:xfrm>
                          <a:prstGeom prst="rect">
                            <a:avLst/>
                          </a:prstGeom>
                          <a:noFill/>
                          <a:ln>
                            <a:noFill/>
                          </a:ln>
                        </pic:spPr>
                      </pic:pic>
                    </a:graphicData>
                  </a:graphic>
                </wp:inline>
              </w:drawing>
            </w:r>
          </w:p>
        </w:tc>
        <w:tc>
          <w:tcPr>
            <w:tcW w:w="4161" w:type="dxa"/>
          </w:tcPr>
          <w:p w14:paraId="56CD5068" w14:textId="0D8BAFA7" w:rsidR="00BA15D3" w:rsidRPr="002C5C0A" w:rsidRDefault="00BA15D3" w:rsidP="00BA15D3">
            <w:pPr>
              <w:rPr>
                <w:rFonts w:ascii="Segoe UI Light" w:hAnsi="Segoe UI Light" w:cs="Segoe UI Light"/>
              </w:rPr>
            </w:pPr>
            <w:r w:rsidRPr="002C5C0A">
              <w:rPr>
                <w:rFonts w:ascii="Segoe UI Light" w:hAnsi="Segoe UI Light" w:cs="Segoe UI Light"/>
              </w:rPr>
              <w:t>NewO_Finger_Chart_Right_Hand.jpg</w:t>
            </w:r>
          </w:p>
        </w:tc>
        <w:tc>
          <w:tcPr>
            <w:tcW w:w="2788" w:type="dxa"/>
          </w:tcPr>
          <w:p w14:paraId="56CD5069" w14:textId="42DE57A2" w:rsidR="00BA15D3" w:rsidRPr="002C5C0A" w:rsidRDefault="00BA15D3" w:rsidP="00BA15D3">
            <w:pPr>
              <w:rPr>
                <w:rFonts w:ascii="Segoe UI Light" w:hAnsi="Segoe UI Light" w:cs="Segoe UI Light"/>
              </w:rPr>
            </w:pPr>
            <w:r w:rsidRPr="002C5C0A">
              <w:rPr>
                <w:rFonts w:ascii="Segoe UI Light" w:hAnsi="Segoe UI Light" w:cs="Segoe UI Light"/>
              </w:rPr>
              <w:t xml:space="preserve">A chart showing the mapping between finger positions on the buttons and character entered for the right-hand </w:t>
            </w:r>
            <w:proofErr w:type="spellStart"/>
            <w:r w:rsidRPr="002C5C0A">
              <w:rPr>
                <w:rFonts w:ascii="Segoe UI Light" w:hAnsi="Segoe UI Light" w:cs="Segoe UI Light"/>
              </w:rPr>
              <w:t>Writehander</w:t>
            </w:r>
            <w:proofErr w:type="spellEnd"/>
            <w:r w:rsidRPr="002C5C0A">
              <w:rPr>
                <w:rFonts w:ascii="Segoe UI Light" w:hAnsi="Segoe UI Light" w:cs="Segoe UI Light"/>
              </w:rPr>
              <w:t>.</w:t>
            </w:r>
          </w:p>
        </w:tc>
      </w:tr>
      <w:tr w:rsidR="00BA15D3" w14:paraId="56CD506D" w14:textId="77777777" w:rsidTr="00BA15D3">
        <w:trPr>
          <w:trHeight w:val="1134"/>
        </w:trPr>
        <w:tc>
          <w:tcPr>
            <w:tcW w:w="2406" w:type="dxa"/>
          </w:tcPr>
          <w:p w14:paraId="273219C4" w14:textId="124985BD" w:rsidR="00BA15D3" w:rsidRPr="009F2BEA" w:rsidRDefault="00647379" w:rsidP="00BA15D3">
            <w:pPr>
              <w:jc w:val="center"/>
              <w:rPr>
                <w:rFonts w:ascii="Segoe UI Light" w:hAnsi="Segoe UI Light" w:cs="Segoe UI Light"/>
              </w:rPr>
            </w:pPr>
            <w:r>
              <w:rPr>
                <w:noProof/>
              </w:rPr>
              <w:lastRenderedPageBreak/>
              <w:drawing>
                <wp:inline distT="0" distB="0" distL="0" distR="0" wp14:anchorId="28DA5EF4" wp14:editId="3736D671">
                  <wp:extent cx="753901" cy="914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3901" cy="914400"/>
                          </a:xfrm>
                          <a:prstGeom prst="rect">
                            <a:avLst/>
                          </a:prstGeom>
                          <a:noFill/>
                          <a:ln>
                            <a:noFill/>
                          </a:ln>
                        </pic:spPr>
                      </pic:pic>
                    </a:graphicData>
                  </a:graphic>
                </wp:inline>
              </w:drawing>
            </w:r>
          </w:p>
        </w:tc>
        <w:tc>
          <w:tcPr>
            <w:tcW w:w="4161" w:type="dxa"/>
          </w:tcPr>
          <w:p w14:paraId="56CD506B" w14:textId="3984BB8C" w:rsidR="00BA15D3" w:rsidRPr="002C5C0A" w:rsidRDefault="00BA15D3" w:rsidP="00BA15D3">
            <w:pPr>
              <w:rPr>
                <w:rFonts w:ascii="Segoe UI Light" w:hAnsi="Segoe UI Light" w:cs="Segoe UI Light"/>
              </w:rPr>
            </w:pPr>
            <w:r w:rsidRPr="002C5C0A">
              <w:rPr>
                <w:rFonts w:ascii="Segoe UI Light" w:hAnsi="Segoe UI Light" w:cs="Segoe UI Light"/>
              </w:rPr>
              <w:t>NewO_User_Manual.JPG</w:t>
            </w:r>
          </w:p>
        </w:tc>
        <w:tc>
          <w:tcPr>
            <w:tcW w:w="2788" w:type="dxa"/>
          </w:tcPr>
          <w:p w14:paraId="56CD506C" w14:textId="341BB922" w:rsidR="00BA15D3" w:rsidRPr="002C5C0A" w:rsidRDefault="00BA15D3" w:rsidP="00BA15D3">
            <w:pPr>
              <w:rPr>
                <w:rFonts w:ascii="Segoe UI Light" w:hAnsi="Segoe UI Light" w:cs="Segoe UI Light"/>
              </w:rPr>
            </w:pPr>
            <w:r w:rsidRPr="002C5C0A">
              <w:rPr>
                <w:rFonts w:ascii="Segoe UI Light" w:hAnsi="Segoe UI Light" w:cs="Segoe UI Light"/>
              </w:rPr>
              <w:t xml:space="preserve">The cover of the </w:t>
            </w:r>
            <w:proofErr w:type="spellStart"/>
            <w:r w:rsidRPr="002C5C0A">
              <w:rPr>
                <w:rFonts w:ascii="Segoe UI Light" w:hAnsi="Segoe UI Light" w:cs="Segoe UI Light"/>
              </w:rPr>
              <w:t>Writehander</w:t>
            </w:r>
            <w:proofErr w:type="spellEnd"/>
            <w:r w:rsidRPr="002C5C0A">
              <w:rPr>
                <w:rFonts w:ascii="Segoe UI Light" w:hAnsi="Segoe UI Light" w:cs="Segoe UI Light"/>
              </w:rPr>
              <w:t xml:space="preserve"> User’s Manual.  See the link below to access the pdf containing the full document.</w:t>
            </w:r>
          </w:p>
        </w:tc>
      </w:tr>
      <w:tr w:rsidR="00BA15D3" w14:paraId="56CD5070" w14:textId="77777777" w:rsidTr="00BA15D3">
        <w:trPr>
          <w:trHeight w:val="1134"/>
        </w:trPr>
        <w:tc>
          <w:tcPr>
            <w:tcW w:w="2406" w:type="dxa"/>
          </w:tcPr>
          <w:p w14:paraId="4459A387" w14:textId="69BCF516" w:rsidR="00BA15D3" w:rsidRPr="009F2BEA" w:rsidRDefault="00647379" w:rsidP="00BA15D3">
            <w:pPr>
              <w:jc w:val="center"/>
              <w:rPr>
                <w:rFonts w:ascii="Segoe UI Light" w:hAnsi="Segoe UI Light" w:cs="Segoe UI Light"/>
              </w:rPr>
            </w:pPr>
            <w:r>
              <w:rPr>
                <w:noProof/>
              </w:rPr>
              <w:drawing>
                <wp:inline distT="0" distB="0" distL="0" distR="0" wp14:anchorId="5B4EA4FA" wp14:editId="6D515B57">
                  <wp:extent cx="706578"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6578" cy="914400"/>
                          </a:xfrm>
                          <a:prstGeom prst="rect">
                            <a:avLst/>
                          </a:prstGeom>
                          <a:noFill/>
                          <a:ln>
                            <a:noFill/>
                          </a:ln>
                        </pic:spPr>
                      </pic:pic>
                    </a:graphicData>
                  </a:graphic>
                </wp:inline>
              </w:drawing>
            </w:r>
          </w:p>
        </w:tc>
        <w:tc>
          <w:tcPr>
            <w:tcW w:w="4161" w:type="dxa"/>
          </w:tcPr>
          <w:p w14:paraId="56CD506E" w14:textId="0BDD762D" w:rsidR="00BA15D3" w:rsidRPr="002C5C0A" w:rsidRDefault="00647379" w:rsidP="00BA15D3">
            <w:pPr>
              <w:rPr>
                <w:rFonts w:ascii="Segoe UI Light" w:hAnsi="Segoe UI Light" w:cs="Segoe UI Light"/>
              </w:rPr>
            </w:pPr>
            <w:r w:rsidRPr="00647379">
              <w:rPr>
                <w:rFonts w:ascii="Segoe UI Light" w:hAnsi="Segoe UI Light" w:cs="Segoe UI Light"/>
              </w:rPr>
              <w:t>NewO_Letter.jpg</w:t>
            </w:r>
          </w:p>
        </w:tc>
        <w:tc>
          <w:tcPr>
            <w:tcW w:w="2788" w:type="dxa"/>
          </w:tcPr>
          <w:p w14:paraId="56CD506F" w14:textId="6A30F06D" w:rsidR="00BA15D3" w:rsidRPr="002C5C0A" w:rsidRDefault="00647379" w:rsidP="00BA15D3">
            <w:pPr>
              <w:rPr>
                <w:rFonts w:ascii="Segoe UI Light" w:hAnsi="Segoe UI Light" w:cs="Segoe UI Light"/>
              </w:rPr>
            </w:pPr>
            <w:proofErr w:type="spellStart"/>
            <w:r>
              <w:rPr>
                <w:rFonts w:ascii="Segoe UI Light" w:hAnsi="Segoe UI Light" w:cs="Segoe UI Light"/>
              </w:rPr>
              <w:t>NewO</w:t>
            </w:r>
            <w:proofErr w:type="spellEnd"/>
            <w:r>
              <w:rPr>
                <w:rFonts w:ascii="Segoe UI Light" w:hAnsi="Segoe UI Light" w:cs="Segoe UI Light"/>
              </w:rPr>
              <w:t xml:space="preserve"> letter giving customer information such as pricing, options, etc.</w:t>
            </w:r>
          </w:p>
        </w:tc>
      </w:tr>
      <w:tr w:rsidR="00647379" w14:paraId="56CD5073" w14:textId="77777777" w:rsidTr="00BA15D3">
        <w:trPr>
          <w:trHeight w:val="1134"/>
        </w:trPr>
        <w:tc>
          <w:tcPr>
            <w:tcW w:w="2406" w:type="dxa"/>
          </w:tcPr>
          <w:p w14:paraId="6A3508B1" w14:textId="652DFC6F" w:rsidR="00647379" w:rsidRPr="009F2BEA" w:rsidRDefault="00647379" w:rsidP="00647379">
            <w:pPr>
              <w:jc w:val="center"/>
              <w:rPr>
                <w:rFonts w:ascii="Segoe UI Light" w:hAnsi="Segoe UI Light" w:cs="Segoe UI Light"/>
              </w:rPr>
            </w:pPr>
            <w:r>
              <w:rPr>
                <w:noProof/>
              </w:rPr>
              <w:drawing>
                <wp:inline distT="0" distB="0" distL="0" distR="0" wp14:anchorId="303A2D07" wp14:editId="42DE454D">
                  <wp:extent cx="1388511" cy="9144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8511" cy="914400"/>
                          </a:xfrm>
                          <a:prstGeom prst="rect">
                            <a:avLst/>
                          </a:prstGeom>
                          <a:noFill/>
                          <a:ln>
                            <a:noFill/>
                          </a:ln>
                        </pic:spPr>
                      </pic:pic>
                    </a:graphicData>
                  </a:graphic>
                </wp:inline>
              </w:drawing>
            </w:r>
          </w:p>
        </w:tc>
        <w:tc>
          <w:tcPr>
            <w:tcW w:w="4161" w:type="dxa"/>
          </w:tcPr>
          <w:p w14:paraId="56CD5071" w14:textId="64157A0E" w:rsidR="00647379" w:rsidRPr="002C5C0A" w:rsidRDefault="00647379" w:rsidP="00647379">
            <w:pPr>
              <w:rPr>
                <w:rFonts w:ascii="Segoe UI Light" w:hAnsi="Segoe UI Light" w:cs="Segoe UI Light"/>
              </w:rPr>
            </w:pPr>
            <w:r w:rsidRPr="002C5C0A">
              <w:rPr>
                <w:rFonts w:ascii="Segoe UI Light" w:hAnsi="Segoe UI Light" w:cs="Segoe UI Light"/>
              </w:rPr>
              <w:t>NewO_Finger_Code_to_ASCII_Mapping.jpg</w:t>
            </w:r>
          </w:p>
        </w:tc>
        <w:tc>
          <w:tcPr>
            <w:tcW w:w="2788" w:type="dxa"/>
          </w:tcPr>
          <w:p w14:paraId="56CD5072" w14:textId="26F8582F" w:rsidR="00647379" w:rsidRPr="002C5C0A" w:rsidRDefault="00647379" w:rsidP="00647379">
            <w:pPr>
              <w:rPr>
                <w:rFonts w:ascii="Segoe UI Light" w:hAnsi="Segoe UI Light" w:cs="Segoe UI Light"/>
              </w:rPr>
            </w:pPr>
            <w:r w:rsidRPr="002C5C0A">
              <w:rPr>
                <w:rFonts w:ascii="Segoe UI Light" w:hAnsi="Segoe UI Light" w:cs="Segoe UI Light"/>
              </w:rPr>
              <w:t xml:space="preserve">The finger codes used by the </w:t>
            </w:r>
            <w:proofErr w:type="spellStart"/>
            <w:r w:rsidRPr="002C5C0A">
              <w:rPr>
                <w:rFonts w:ascii="Segoe UI Light" w:hAnsi="Segoe UI Light" w:cs="Segoe UI Light"/>
              </w:rPr>
              <w:t>Writehander</w:t>
            </w:r>
            <w:proofErr w:type="spellEnd"/>
            <w:r w:rsidRPr="002C5C0A">
              <w:rPr>
                <w:rFonts w:ascii="Segoe UI Light" w:hAnsi="Segoe UI Light" w:cs="Segoe UI Light"/>
              </w:rPr>
              <w:t xml:space="preserve"> are based on 7-bit ASCII coding.  This image shows illustrates the actual mapping.</w:t>
            </w:r>
          </w:p>
        </w:tc>
      </w:tr>
      <w:tr w:rsidR="009E4E58" w14:paraId="4CFC098A" w14:textId="77777777" w:rsidTr="00BA15D3">
        <w:trPr>
          <w:trHeight w:val="1134"/>
        </w:trPr>
        <w:tc>
          <w:tcPr>
            <w:tcW w:w="2406" w:type="dxa"/>
          </w:tcPr>
          <w:p w14:paraId="333F661F" w14:textId="6B74EEE4" w:rsidR="009E4E58" w:rsidRDefault="008324D4" w:rsidP="00647379">
            <w:pPr>
              <w:jc w:val="center"/>
              <w:rPr>
                <w:noProof/>
              </w:rPr>
            </w:pPr>
            <w:r>
              <w:rPr>
                <w:noProof/>
              </w:rPr>
              <w:drawing>
                <wp:inline distT="0" distB="0" distL="0" distR="0" wp14:anchorId="6C94AE14" wp14:editId="7714F11B">
                  <wp:extent cx="696119" cy="9144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6119" cy="914400"/>
                          </a:xfrm>
                          <a:prstGeom prst="rect">
                            <a:avLst/>
                          </a:prstGeom>
                          <a:noFill/>
                          <a:ln>
                            <a:noFill/>
                          </a:ln>
                        </pic:spPr>
                      </pic:pic>
                    </a:graphicData>
                  </a:graphic>
                </wp:inline>
              </w:drawing>
            </w:r>
          </w:p>
        </w:tc>
        <w:tc>
          <w:tcPr>
            <w:tcW w:w="4161" w:type="dxa"/>
          </w:tcPr>
          <w:p w14:paraId="223D7234" w14:textId="773F8BCB" w:rsidR="009E4E58" w:rsidRPr="002C5C0A" w:rsidRDefault="008324D4" w:rsidP="00647379">
            <w:pPr>
              <w:rPr>
                <w:rFonts w:ascii="Segoe UI Light" w:hAnsi="Segoe UI Light" w:cs="Segoe UI Light"/>
              </w:rPr>
            </w:pPr>
            <w:r w:rsidRPr="008324D4">
              <w:rPr>
                <w:rFonts w:ascii="Segoe UI Light" w:hAnsi="Segoe UI Light" w:cs="Segoe UI Light"/>
              </w:rPr>
              <w:t>NewO_QWERTY_is_Obsolete.jpg</w:t>
            </w:r>
          </w:p>
        </w:tc>
        <w:tc>
          <w:tcPr>
            <w:tcW w:w="2788" w:type="dxa"/>
          </w:tcPr>
          <w:p w14:paraId="2A52FE8C" w14:textId="156E9A46" w:rsidR="009E4E58" w:rsidRPr="002C5C0A" w:rsidRDefault="003C4B7A" w:rsidP="00647379">
            <w:pPr>
              <w:rPr>
                <w:rFonts w:ascii="Segoe UI Light" w:hAnsi="Segoe UI Light" w:cs="Segoe UI Light"/>
              </w:rPr>
            </w:pPr>
            <w:r>
              <w:rPr>
                <w:rFonts w:ascii="Segoe UI Light" w:hAnsi="Segoe UI Light" w:cs="Segoe UI Light"/>
              </w:rPr>
              <w:t>Review</w:t>
            </w:r>
            <w:r w:rsidR="00BF1025">
              <w:rPr>
                <w:rFonts w:ascii="Segoe UI Light" w:hAnsi="Segoe UI Light" w:cs="Segoe UI Light"/>
              </w:rPr>
              <w:t xml:space="preserve"> by Sid Owen from the January 1978 issue of Interface</w:t>
            </w:r>
            <w:r>
              <w:rPr>
                <w:rFonts w:ascii="Segoe UI Light" w:hAnsi="Segoe UI Light" w:cs="Segoe UI Light"/>
              </w:rPr>
              <w:t xml:space="preserve"> Age </w:t>
            </w:r>
            <w:r w:rsidR="008E0530">
              <w:rPr>
                <w:rFonts w:ascii="Segoe UI Light" w:hAnsi="Segoe UI Light" w:cs="Segoe UI Light"/>
              </w:rPr>
              <w:t xml:space="preserve">announcing that the </w:t>
            </w:r>
            <w:proofErr w:type="spellStart"/>
            <w:r w:rsidR="008E0530">
              <w:rPr>
                <w:rFonts w:ascii="Segoe UI Light" w:hAnsi="Segoe UI Light" w:cs="Segoe UI Light"/>
              </w:rPr>
              <w:t>Writehander</w:t>
            </w:r>
            <w:proofErr w:type="spellEnd"/>
            <w:r w:rsidR="008E0530">
              <w:rPr>
                <w:rFonts w:ascii="Segoe UI Light" w:hAnsi="Segoe UI Light" w:cs="Segoe UI Light"/>
              </w:rPr>
              <w:t xml:space="preserve"> makes QWERTY obsolete.</w:t>
            </w:r>
            <w:r w:rsidR="000E5567">
              <w:rPr>
                <w:rFonts w:ascii="Segoe UI Light" w:hAnsi="Segoe UI Light" w:cs="Segoe UI Light"/>
              </w:rPr>
              <w:t xml:space="preserve"> (Click on image to open full article.)</w:t>
            </w:r>
          </w:p>
        </w:tc>
      </w:tr>
    </w:tbl>
    <w:p w14:paraId="56CD507E" w14:textId="7284716B" w:rsidR="00C95F22" w:rsidRPr="00E77F24" w:rsidRDefault="00C95F22" w:rsidP="00C95F22">
      <w:pPr>
        <w:rPr>
          <w:rFonts w:ascii="Times New Roman" w:hAnsi="Times New Roman" w:cs="Times New Roman"/>
          <w:b/>
          <w:color w:val="FF0000"/>
          <w:u w:val="single"/>
        </w:rPr>
      </w:pPr>
    </w:p>
    <w:sectPr w:rsidR="00C95F22" w:rsidRPr="00E77F24" w:rsidSect="006A3A05">
      <w:headerReference w:type="even" r:id="rId26"/>
      <w:headerReference w:type="default" r:id="rId27"/>
      <w:footerReference w:type="even" r:id="rId28"/>
      <w:footerReference w:type="default" r:id="rId29"/>
      <w:headerReference w:type="first" r:id="rId30"/>
      <w:footerReference w:type="first" r:id="rId31"/>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6E175" w14:textId="77777777" w:rsidR="00A10954" w:rsidRDefault="00A10954" w:rsidP="003B2FBA">
      <w:pPr>
        <w:spacing w:after="0" w:line="240" w:lineRule="auto"/>
      </w:pPr>
      <w:r>
        <w:separator/>
      </w:r>
    </w:p>
  </w:endnote>
  <w:endnote w:type="continuationSeparator" w:id="0">
    <w:p w14:paraId="65C53001" w14:textId="77777777" w:rsidR="00A10954" w:rsidRDefault="00A10954" w:rsidP="003B2FBA">
      <w:pPr>
        <w:spacing w:after="0" w:line="240" w:lineRule="auto"/>
      </w:pPr>
      <w:r>
        <w:continuationSeparator/>
      </w:r>
    </w:p>
  </w:endnote>
  <w:endnote w:type="continuationNotice" w:id="1">
    <w:p w14:paraId="2A9A1AD9" w14:textId="77777777" w:rsidR="00A10954" w:rsidRDefault="00A109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E3081" w14:textId="77777777" w:rsidR="00A10954" w:rsidRDefault="00A10954" w:rsidP="003B2FBA">
      <w:pPr>
        <w:spacing w:after="0" w:line="240" w:lineRule="auto"/>
      </w:pPr>
      <w:r>
        <w:separator/>
      </w:r>
    </w:p>
  </w:footnote>
  <w:footnote w:type="continuationSeparator" w:id="0">
    <w:p w14:paraId="4E0F4F02" w14:textId="77777777" w:rsidR="00A10954" w:rsidRDefault="00A10954" w:rsidP="003B2FBA">
      <w:pPr>
        <w:spacing w:after="0" w:line="240" w:lineRule="auto"/>
      </w:pPr>
      <w:r>
        <w:continuationSeparator/>
      </w:r>
    </w:p>
  </w:footnote>
  <w:footnote w:type="continuationNotice" w:id="1">
    <w:p w14:paraId="6D71E3FD" w14:textId="77777777" w:rsidR="00A10954" w:rsidRDefault="00A109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E:\BIBUXTON folders\My Documents\Words\input history book\Collection in production\Kensington Turbo Mouse 4\Bill Notes_files\pdf_icon.png" style="width:13.2pt;height:13.2pt;visibility:visible" o:bullet="t">
        <v:imagedata r:id="rId1" o:title="pdf_icon"/>
      </v:shape>
    </w:pict>
  </w:numPicBullet>
  <w:numPicBullet w:numPicBulletId="1">
    <w:pict>
      <v:shape id="_x0000_i1027" type="#_x0000_t75" style="width:223.6pt;height:223.6pt" o:bullet="t">
        <v:imagedata r:id="rId2" o:title="internet-explorer-logo"/>
      </v:shape>
    </w:pict>
  </w:numPicBullet>
  <w:numPicBullet w:numPicBulletId="2">
    <w:pict>
      <v:shape id="_x0000_i1028" type="#_x0000_t75" style="width:195.2pt;height:195.2pt" o:bullet="t">
        <v:imagedata r:id="rId3" o:title="Powerpoint_Icon"/>
      </v:shape>
    </w:pict>
  </w:numPicBullet>
  <w:numPicBullet w:numPicBulletId="3">
    <w:pict>
      <v:shape id="_x0000_i1029" type="#_x0000_t75" style="width:765.65pt;height:765.65pt" o:bullet="t">
        <v:imagedata r:id="rId4" o:title="youtube[1]"/>
      </v:shape>
    </w:pict>
  </w:numPicBullet>
  <w:abstractNum w:abstractNumId="0" w15:restartNumberingAfterBreak="0">
    <w:nsid w:val="07754A93"/>
    <w:multiLevelType w:val="hybridMultilevel"/>
    <w:tmpl w:val="4AE83792"/>
    <w:lvl w:ilvl="0" w:tplc="66C2B7C4">
      <w:start w:val="1"/>
      <w:numFmt w:val="bullet"/>
      <w:lvlText w:val="•"/>
      <w:lvlJc w:val="left"/>
      <w:pPr>
        <w:tabs>
          <w:tab w:val="num" w:pos="720"/>
        </w:tabs>
        <w:ind w:left="720" w:hanging="360"/>
      </w:pPr>
      <w:rPr>
        <w:rFonts w:ascii="Arial" w:hAnsi="Arial" w:hint="default"/>
      </w:rPr>
    </w:lvl>
    <w:lvl w:ilvl="1" w:tplc="90827242" w:tentative="1">
      <w:start w:val="1"/>
      <w:numFmt w:val="bullet"/>
      <w:lvlText w:val="•"/>
      <w:lvlJc w:val="left"/>
      <w:pPr>
        <w:tabs>
          <w:tab w:val="num" w:pos="1440"/>
        </w:tabs>
        <w:ind w:left="1440" w:hanging="360"/>
      </w:pPr>
      <w:rPr>
        <w:rFonts w:ascii="Arial" w:hAnsi="Arial" w:hint="default"/>
      </w:rPr>
    </w:lvl>
    <w:lvl w:ilvl="2" w:tplc="BCCA1058" w:tentative="1">
      <w:start w:val="1"/>
      <w:numFmt w:val="bullet"/>
      <w:lvlText w:val="•"/>
      <w:lvlJc w:val="left"/>
      <w:pPr>
        <w:tabs>
          <w:tab w:val="num" w:pos="2160"/>
        </w:tabs>
        <w:ind w:left="2160" w:hanging="360"/>
      </w:pPr>
      <w:rPr>
        <w:rFonts w:ascii="Arial" w:hAnsi="Arial" w:hint="default"/>
      </w:rPr>
    </w:lvl>
    <w:lvl w:ilvl="3" w:tplc="80C6A8FE" w:tentative="1">
      <w:start w:val="1"/>
      <w:numFmt w:val="bullet"/>
      <w:lvlText w:val="•"/>
      <w:lvlJc w:val="left"/>
      <w:pPr>
        <w:tabs>
          <w:tab w:val="num" w:pos="2880"/>
        </w:tabs>
        <w:ind w:left="2880" w:hanging="360"/>
      </w:pPr>
      <w:rPr>
        <w:rFonts w:ascii="Arial" w:hAnsi="Arial" w:hint="default"/>
      </w:rPr>
    </w:lvl>
    <w:lvl w:ilvl="4" w:tplc="8BB07FE8" w:tentative="1">
      <w:start w:val="1"/>
      <w:numFmt w:val="bullet"/>
      <w:lvlText w:val="•"/>
      <w:lvlJc w:val="left"/>
      <w:pPr>
        <w:tabs>
          <w:tab w:val="num" w:pos="3600"/>
        </w:tabs>
        <w:ind w:left="3600" w:hanging="360"/>
      </w:pPr>
      <w:rPr>
        <w:rFonts w:ascii="Arial" w:hAnsi="Arial" w:hint="default"/>
      </w:rPr>
    </w:lvl>
    <w:lvl w:ilvl="5" w:tplc="7194BA0A" w:tentative="1">
      <w:start w:val="1"/>
      <w:numFmt w:val="bullet"/>
      <w:lvlText w:val="•"/>
      <w:lvlJc w:val="left"/>
      <w:pPr>
        <w:tabs>
          <w:tab w:val="num" w:pos="4320"/>
        </w:tabs>
        <w:ind w:left="4320" w:hanging="360"/>
      </w:pPr>
      <w:rPr>
        <w:rFonts w:ascii="Arial" w:hAnsi="Arial" w:hint="default"/>
      </w:rPr>
    </w:lvl>
    <w:lvl w:ilvl="6" w:tplc="A120BC76" w:tentative="1">
      <w:start w:val="1"/>
      <w:numFmt w:val="bullet"/>
      <w:lvlText w:val="•"/>
      <w:lvlJc w:val="left"/>
      <w:pPr>
        <w:tabs>
          <w:tab w:val="num" w:pos="5040"/>
        </w:tabs>
        <w:ind w:left="5040" w:hanging="360"/>
      </w:pPr>
      <w:rPr>
        <w:rFonts w:ascii="Arial" w:hAnsi="Arial" w:hint="default"/>
      </w:rPr>
    </w:lvl>
    <w:lvl w:ilvl="7" w:tplc="9B4404F2" w:tentative="1">
      <w:start w:val="1"/>
      <w:numFmt w:val="bullet"/>
      <w:lvlText w:val="•"/>
      <w:lvlJc w:val="left"/>
      <w:pPr>
        <w:tabs>
          <w:tab w:val="num" w:pos="5760"/>
        </w:tabs>
        <w:ind w:left="5760" w:hanging="360"/>
      </w:pPr>
      <w:rPr>
        <w:rFonts w:ascii="Arial" w:hAnsi="Arial" w:hint="default"/>
      </w:rPr>
    </w:lvl>
    <w:lvl w:ilvl="8" w:tplc="22F8D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8D5FD5"/>
    <w:multiLevelType w:val="hybridMultilevel"/>
    <w:tmpl w:val="A8905164"/>
    <w:lvl w:ilvl="0" w:tplc="18D623D4">
      <w:start w:val="1"/>
      <w:numFmt w:val="bullet"/>
      <w:lvlText w:val=""/>
      <w:lvlPicBulletId w:val="1"/>
      <w:lvlJc w:val="left"/>
      <w:pPr>
        <w:tabs>
          <w:tab w:val="num" w:pos="720"/>
        </w:tabs>
        <w:ind w:left="720" w:hanging="360"/>
      </w:pPr>
      <w:rPr>
        <w:rFonts w:ascii="Symbol" w:hAnsi="Symbol" w:hint="default"/>
        <w:color w:val="auto"/>
      </w:rPr>
    </w:lvl>
    <w:lvl w:ilvl="1" w:tplc="3AF09C82" w:tentative="1">
      <w:start w:val="1"/>
      <w:numFmt w:val="bullet"/>
      <w:lvlText w:val=""/>
      <w:lvlJc w:val="left"/>
      <w:pPr>
        <w:tabs>
          <w:tab w:val="num" w:pos="1440"/>
        </w:tabs>
        <w:ind w:left="1440" w:hanging="360"/>
      </w:pPr>
      <w:rPr>
        <w:rFonts w:ascii="Symbol" w:hAnsi="Symbol" w:hint="default"/>
      </w:rPr>
    </w:lvl>
    <w:lvl w:ilvl="2" w:tplc="D048FF8C" w:tentative="1">
      <w:start w:val="1"/>
      <w:numFmt w:val="bullet"/>
      <w:lvlText w:val=""/>
      <w:lvlJc w:val="left"/>
      <w:pPr>
        <w:tabs>
          <w:tab w:val="num" w:pos="2160"/>
        </w:tabs>
        <w:ind w:left="2160" w:hanging="360"/>
      </w:pPr>
      <w:rPr>
        <w:rFonts w:ascii="Symbol" w:hAnsi="Symbol" w:hint="default"/>
      </w:rPr>
    </w:lvl>
    <w:lvl w:ilvl="3" w:tplc="425E98C8" w:tentative="1">
      <w:start w:val="1"/>
      <w:numFmt w:val="bullet"/>
      <w:lvlText w:val=""/>
      <w:lvlJc w:val="left"/>
      <w:pPr>
        <w:tabs>
          <w:tab w:val="num" w:pos="2880"/>
        </w:tabs>
        <w:ind w:left="2880" w:hanging="360"/>
      </w:pPr>
      <w:rPr>
        <w:rFonts w:ascii="Symbol" w:hAnsi="Symbol" w:hint="default"/>
      </w:rPr>
    </w:lvl>
    <w:lvl w:ilvl="4" w:tplc="CF80FE8E" w:tentative="1">
      <w:start w:val="1"/>
      <w:numFmt w:val="bullet"/>
      <w:lvlText w:val=""/>
      <w:lvlJc w:val="left"/>
      <w:pPr>
        <w:tabs>
          <w:tab w:val="num" w:pos="3600"/>
        </w:tabs>
        <w:ind w:left="3600" w:hanging="360"/>
      </w:pPr>
      <w:rPr>
        <w:rFonts w:ascii="Symbol" w:hAnsi="Symbol" w:hint="default"/>
      </w:rPr>
    </w:lvl>
    <w:lvl w:ilvl="5" w:tplc="109A642E" w:tentative="1">
      <w:start w:val="1"/>
      <w:numFmt w:val="bullet"/>
      <w:lvlText w:val=""/>
      <w:lvlJc w:val="left"/>
      <w:pPr>
        <w:tabs>
          <w:tab w:val="num" w:pos="4320"/>
        </w:tabs>
        <w:ind w:left="4320" w:hanging="360"/>
      </w:pPr>
      <w:rPr>
        <w:rFonts w:ascii="Symbol" w:hAnsi="Symbol" w:hint="default"/>
      </w:rPr>
    </w:lvl>
    <w:lvl w:ilvl="6" w:tplc="8D36D050" w:tentative="1">
      <w:start w:val="1"/>
      <w:numFmt w:val="bullet"/>
      <w:lvlText w:val=""/>
      <w:lvlJc w:val="left"/>
      <w:pPr>
        <w:tabs>
          <w:tab w:val="num" w:pos="5040"/>
        </w:tabs>
        <w:ind w:left="5040" w:hanging="360"/>
      </w:pPr>
      <w:rPr>
        <w:rFonts w:ascii="Symbol" w:hAnsi="Symbol" w:hint="default"/>
      </w:rPr>
    </w:lvl>
    <w:lvl w:ilvl="7" w:tplc="483A350A" w:tentative="1">
      <w:start w:val="1"/>
      <w:numFmt w:val="bullet"/>
      <w:lvlText w:val=""/>
      <w:lvlJc w:val="left"/>
      <w:pPr>
        <w:tabs>
          <w:tab w:val="num" w:pos="5760"/>
        </w:tabs>
        <w:ind w:left="5760" w:hanging="360"/>
      </w:pPr>
      <w:rPr>
        <w:rFonts w:ascii="Symbol" w:hAnsi="Symbol" w:hint="default"/>
      </w:rPr>
    </w:lvl>
    <w:lvl w:ilvl="8" w:tplc="4234229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EA771EA"/>
    <w:multiLevelType w:val="hybridMultilevel"/>
    <w:tmpl w:val="B898356E"/>
    <w:lvl w:ilvl="0" w:tplc="764CB9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6676AF"/>
    <w:multiLevelType w:val="hybridMultilevel"/>
    <w:tmpl w:val="DE0E74BA"/>
    <w:lvl w:ilvl="0" w:tplc="17C4131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10A0A"/>
    <w:multiLevelType w:val="hybridMultilevel"/>
    <w:tmpl w:val="9544CE94"/>
    <w:lvl w:ilvl="0" w:tplc="04090001">
      <w:start w:val="1"/>
      <w:numFmt w:val="bullet"/>
      <w:lvlText w:val=""/>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4C0261"/>
    <w:multiLevelType w:val="hybridMultilevel"/>
    <w:tmpl w:val="6B16C3D2"/>
    <w:lvl w:ilvl="0" w:tplc="CCF69E00">
      <w:start w:val="1"/>
      <w:numFmt w:val="bullet"/>
      <w:lvlText w:val="▪"/>
      <w:lvlPicBulletId w:val="1"/>
      <w:lvlJc w:val="left"/>
      <w:pPr>
        <w:tabs>
          <w:tab w:val="num" w:pos="720"/>
        </w:tabs>
        <w:ind w:left="720" w:hanging="360"/>
      </w:pPr>
      <w:rPr>
        <w:rFonts w:ascii="Calibri" w:eastAsia="Calibri" w:hAnsi="Calibri" w:cs="Calibri" w:hint="default"/>
        <w:b w:val="0"/>
        <w:i w:val="0"/>
        <w:strike w:val="0"/>
        <w:dstrike w:val="0"/>
        <w:color w:val="17365D"/>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D3EA4"/>
    <w:multiLevelType w:val="hybridMultilevel"/>
    <w:tmpl w:val="9320A7EC"/>
    <w:lvl w:ilvl="0" w:tplc="FE383EA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0034A"/>
    <w:multiLevelType w:val="hybridMultilevel"/>
    <w:tmpl w:val="DA940FE0"/>
    <w:lvl w:ilvl="0" w:tplc="764CB9F2">
      <w:start w:val="1"/>
      <w:numFmt w:val="bullet"/>
      <w:lvlText w:val=""/>
      <w:lvlPicBulletId w:val="0"/>
      <w:lvlJc w:val="left"/>
      <w:pPr>
        <w:tabs>
          <w:tab w:val="num" w:pos="720"/>
        </w:tabs>
        <w:ind w:left="720" w:hanging="360"/>
      </w:pPr>
      <w:rPr>
        <w:rFonts w:ascii="Symbol" w:hAnsi="Symbol" w:hint="default"/>
      </w:rPr>
    </w:lvl>
    <w:lvl w:ilvl="1" w:tplc="094AA2C4" w:tentative="1">
      <w:start w:val="1"/>
      <w:numFmt w:val="bullet"/>
      <w:lvlText w:val=""/>
      <w:lvlJc w:val="left"/>
      <w:pPr>
        <w:tabs>
          <w:tab w:val="num" w:pos="1440"/>
        </w:tabs>
        <w:ind w:left="1440" w:hanging="360"/>
      </w:pPr>
      <w:rPr>
        <w:rFonts w:ascii="Symbol" w:hAnsi="Symbol" w:hint="default"/>
      </w:rPr>
    </w:lvl>
    <w:lvl w:ilvl="2" w:tplc="C4687D58" w:tentative="1">
      <w:start w:val="1"/>
      <w:numFmt w:val="bullet"/>
      <w:lvlText w:val=""/>
      <w:lvlJc w:val="left"/>
      <w:pPr>
        <w:tabs>
          <w:tab w:val="num" w:pos="2160"/>
        </w:tabs>
        <w:ind w:left="2160" w:hanging="360"/>
      </w:pPr>
      <w:rPr>
        <w:rFonts w:ascii="Symbol" w:hAnsi="Symbol" w:hint="default"/>
      </w:rPr>
    </w:lvl>
    <w:lvl w:ilvl="3" w:tplc="1D9896A0" w:tentative="1">
      <w:start w:val="1"/>
      <w:numFmt w:val="bullet"/>
      <w:lvlText w:val=""/>
      <w:lvlJc w:val="left"/>
      <w:pPr>
        <w:tabs>
          <w:tab w:val="num" w:pos="2880"/>
        </w:tabs>
        <w:ind w:left="2880" w:hanging="360"/>
      </w:pPr>
      <w:rPr>
        <w:rFonts w:ascii="Symbol" w:hAnsi="Symbol" w:hint="default"/>
      </w:rPr>
    </w:lvl>
    <w:lvl w:ilvl="4" w:tplc="229C27D2" w:tentative="1">
      <w:start w:val="1"/>
      <w:numFmt w:val="bullet"/>
      <w:lvlText w:val=""/>
      <w:lvlJc w:val="left"/>
      <w:pPr>
        <w:tabs>
          <w:tab w:val="num" w:pos="3600"/>
        </w:tabs>
        <w:ind w:left="3600" w:hanging="360"/>
      </w:pPr>
      <w:rPr>
        <w:rFonts w:ascii="Symbol" w:hAnsi="Symbol" w:hint="default"/>
      </w:rPr>
    </w:lvl>
    <w:lvl w:ilvl="5" w:tplc="EA707332" w:tentative="1">
      <w:start w:val="1"/>
      <w:numFmt w:val="bullet"/>
      <w:lvlText w:val=""/>
      <w:lvlJc w:val="left"/>
      <w:pPr>
        <w:tabs>
          <w:tab w:val="num" w:pos="4320"/>
        </w:tabs>
        <w:ind w:left="4320" w:hanging="360"/>
      </w:pPr>
      <w:rPr>
        <w:rFonts w:ascii="Symbol" w:hAnsi="Symbol" w:hint="default"/>
      </w:rPr>
    </w:lvl>
    <w:lvl w:ilvl="6" w:tplc="AE76835A" w:tentative="1">
      <w:start w:val="1"/>
      <w:numFmt w:val="bullet"/>
      <w:lvlText w:val=""/>
      <w:lvlJc w:val="left"/>
      <w:pPr>
        <w:tabs>
          <w:tab w:val="num" w:pos="5040"/>
        </w:tabs>
        <w:ind w:left="5040" w:hanging="360"/>
      </w:pPr>
      <w:rPr>
        <w:rFonts w:ascii="Symbol" w:hAnsi="Symbol" w:hint="default"/>
      </w:rPr>
    </w:lvl>
    <w:lvl w:ilvl="7" w:tplc="AEDA85DA" w:tentative="1">
      <w:start w:val="1"/>
      <w:numFmt w:val="bullet"/>
      <w:lvlText w:val=""/>
      <w:lvlJc w:val="left"/>
      <w:pPr>
        <w:tabs>
          <w:tab w:val="num" w:pos="5760"/>
        </w:tabs>
        <w:ind w:left="5760" w:hanging="360"/>
      </w:pPr>
      <w:rPr>
        <w:rFonts w:ascii="Symbol" w:hAnsi="Symbol" w:hint="default"/>
      </w:rPr>
    </w:lvl>
    <w:lvl w:ilvl="8" w:tplc="625A8DC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1E563C0"/>
    <w:multiLevelType w:val="hybridMultilevel"/>
    <w:tmpl w:val="0A8ABE90"/>
    <w:lvl w:ilvl="0" w:tplc="1DEAE884">
      <w:start w:val="1"/>
      <w:numFmt w:val="bullet"/>
      <w:lvlText w:val=""/>
      <w:lvlPicBulletId w:val="0"/>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2D4341C"/>
    <w:multiLevelType w:val="hybridMultilevel"/>
    <w:tmpl w:val="0E9A7F24"/>
    <w:lvl w:ilvl="0" w:tplc="BFDC16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5C432A"/>
    <w:multiLevelType w:val="hybridMultilevel"/>
    <w:tmpl w:val="B20E7808"/>
    <w:lvl w:ilvl="0" w:tplc="764CB9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
  </w:num>
  <w:num w:numId="5">
    <w:abstractNumId w:val="10"/>
  </w:num>
  <w:num w:numId="6">
    <w:abstractNumId w:val="6"/>
  </w:num>
  <w:num w:numId="7">
    <w:abstractNumId w:val="2"/>
  </w:num>
  <w:num w:numId="8">
    <w:abstractNumId w:val="9"/>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431D"/>
    <w:rsid w:val="00033EDC"/>
    <w:rsid w:val="00054AD1"/>
    <w:rsid w:val="00061878"/>
    <w:rsid w:val="00066257"/>
    <w:rsid w:val="00073571"/>
    <w:rsid w:val="000815F5"/>
    <w:rsid w:val="00084940"/>
    <w:rsid w:val="00084B2E"/>
    <w:rsid w:val="00092580"/>
    <w:rsid w:val="000B5C0A"/>
    <w:rsid w:val="000E2D5C"/>
    <w:rsid w:val="000E5567"/>
    <w:rsid w:val="000F261A"/>
    <w:rsid w:val="0010710E"/>
    <w:rsid w:val="00122B32"/>
    <w:rsid w:val="00132C21"/>
    <w:rsid w:val="00137483"/>
    <w:rsid w:val="00147AB1"/>
    <w:rsid w:val="0017083F"/>
    <w:rsid w:val="001815BB"/>
    <w:rsid w:val="001829A4"/>
    <w:rsid w:val="00182B5A"/>
    <w:rsid w:val="001A0F7B"/>
    <w:rsid w:val="001A168C"/>
    <w:rsid w:val="001B21EC"/>
    <w:rsid w:val="001B27AD"/>
    <w:rsid w:val="001D557E"/>
    <w:rsid w:val="00270455"/>
    <w:rsid w:val="002813D8"/>
    <w:rsid w:val="002827DC"/>
    <w:rsid w:val="002873AF"/>
    <w:rsid w:val="002C5C0A"/>
    <w:rsid w:val="002D4BAE"/>
    <w:rsid w:val="003043AC"/>
    <w:rsid w:val="00311EE3"/>
    <w:rsid w:val="00314BC8"/>
    <w:rsid w:val="00321256"/>
    <w:rsid w:val="00321313"/>
    <w:rsid w:val="00322251"/>
    <w:rsid w:val="00326884"/>
    <w:rsid w:val="00347B4F"/>
    <w:rsid w:val="00350E3B"/>
    <w:rsid w:val="003514E4"/>
    <w:rsid w:val="003555ED"/>
    <w:rsid w:val="003808E7"/>
    <w:rsid w:val="003A3787"/>
    <w:rsid w:val="003B0208"/>
    <w:rsid w:val="003B2FBA"/>
    <w:rsid w:val="003B3366"/>
    <w:rsid w:val="003C330A"/>
    <w:rsid w:val="003C4B7A"/>
    <w:rsid w:val="003E5C02"/>
    <w:rsid w:val="003F4440"/>
    <w:rsid w:val="003F4A92"/>
    <w:rsid w:val="00400FC2"/>
    <w:rsid w:val="00424EAC"/>
    <w:rsid w:val="004444FE"/>
    <w:rsid w:val="00447495"/>
    <w:rsid w:val="00457AF7"/>
    <w:rsid w:val="004A0622"/>
    <w:rsid w:val="004B0C58"/>
    <w:rsid w:val="004C5E1E"/>
    <w:rsid w:val="004C6A3A"/>
    <w:rsid w:val="004D7CD9"/>
    <w:rsid w:val="00502708"/>
    <w:rsid w:val="00506F16"/>
    <w:rsid w:val="005141C8"/>
    <w:rsid w:val="005218AC"/>
    <w:rsid w:val="00521D41"/>
    <w:rsid w:val="005361CB"/>
    <w:rsid w:val="005526E1"/>
    <w:rsid w:val="005775F3"/>
    <w:rsid w:val="00583044"/>
    <w:rsid w:val="0059392B"/>
    <w:rsid w:val="00593BC1"/>
    <w:rsid w:val="005C5A9F"/>
    <w:rsid w:val="005D6FA6"/>
    <w:rsid w:val="005E52D0"/>
    <w:rsid w:val="00601BB5"/>
    <w:rsid w:val="0060227F"/>
    <w:rsid w:val="00607ADA"/>
    <w:rsid w:val="00621172"/>
    <w:rsid w:val="00624EE5"/>
    <w:rsid w:val="0063052C"/>
    <w:rsid w:val="00647379"/>
    <w:rsid w:val="00683F69"/>
    <w:rsid w:val="006A18C8"/>
    <w:rsid w:val="006A3A05"/>
    <w:rsid w:val="006A6796"/>
    <w:rsid w:val="006E76E7"/>
    <w:rsid w:val="007229E9"/>
    <w:rsid w:val="007263B9"/>
    <w:rsid w:val="00761096"/>
    <w:rsid w:val="00770760"/>
    <w:rsid w:val="0078730A"/>
    <w:rsid w:val="00793576"/>
    <w:rsid w:val="00796249"/>
    <w:rsid w:val="00796B51"/>
    <w:rsid w:val="007E0A79"/>
    <w:rsid w:val="007E3CA1"/>
    <w:rsid w:val="00801AB0"/>
    <w:rsid w:val="008324D4"/>
    <w:rsid w:val="008345C8"/>
    <w:rsid w:val="008749AA"/>
    <w:rsid w:val="008A5ADE"/>
    <w:rsid w:val="008C5607"/>
    <w:rsid w:val="008E0530"/>
    <w:rsid w:val="009244F1"/>
    <w:rsid w:val="00930C52"/>
    <w:rsid w:val="00941DC2"/>
    <w:rsid w:val="00942098"/>
    <w:rsid w:val="009960DC"/>
    <w:rsid w:val="009A2788"/>
    <w:rsid w:val="009A3CCB"/>
    <w:rsid w:val="009A422E"/>
    <w:rsid w:val="009B493E"/>
    <w:rsid w:val="009C5616"/>
    <w:rsid w:val="009D00F1"/>
    <w:rsid w:val="009E296D"/>
    <w:rsid w:val="009E4E58"/>
    <w:rsid w:val="009F2BEA"/>
    <w:rsid w:val="009F4B0E"/>
    <w:rsid w:val="009F7C1E"/>
    <w:rsid w:val="00A05FEB"/>
    <w:rsid w:val="00A10236"/>
    <w:rsid w:val="00A10954"/>
    <w:rsid w:val="00A1484D"/>
    <w:rsid w:val="00A14C57"/>
    <w:rsid w:val="00A40455"/>
    <w:rsid w:val="00A42B86"/>
    <w:rsid w:val="00A7125F"/>
    <w:rsid w:val="00A7724A"/>
    <w:rsid w:val="00A84761"/>
    <w:rsid w:val="00A847F2"/>
    <w:rsid w:val="00A85A2D"/>
    <w:rsid w:val="00AA6D63"/>
    <w:rsid w:val="00AD1D1E"/>
    <w:rsid w:val="00AF1DF0"/>
    <w:rsid w:val="00B0768E"/>
    <w:rsid w:val="00B25054"/>
    <w:rsid w:val="00B272DE"/>
    <w:rsid w:val="00B33210"/>
    <w:rsid w:val="00B34B16"/>
    <w:rsid w:val="00B412DC"/>
    <w:rsid w:val="00B421E2"/>
    <w:rsid w:val="00B42E80"/>
    <w:rsid w:val="00B43841"/>
    <w:rsid w:val="00B43D6D"/>
    <w:rsid w:val="00B45FCB"/>
    <w:rsid w:val="00B50C8E"/>
    <w:rsid w:val="00B67948"/>
    <w:rsid w:val="00B76A51"/>
    <w:rsid w:val="00B904E7"/>
    <w:rsid w:val="00B96407"/>
    <w:rsid w:val="00B97CF0"/>
    <w:rsid w:val="00BA15D3"/>
    <w:rsid w:val="00BB2862"/>
    <w:rsid w:val="00BC1335"/>
    <w:rsid w:val="00BD09B9"/>
    <w:rsid w:val="00BF1025"/>
    <w:rsid w:val="00C07797"/>
    <w:rsid w:val="00C17641"/>
    <w:rsid w:val="00C336A9"/>
    <w:rsid w:val="00C55A0C"/>
    <w:rsid w:val="00C56776"/>
    <w:rsid w:val="00C57180"/>
    <w:rsid w:val="00C60273"/>
    <w:rsid w:val="00C62848"/>
    <w:rsid w:val="00C84187"/>
    <w:rsid w:val="00C90EFD"/>
    <w:rsid w:val="00C95F22"/>
    <w:rsid w:val="00C96AA3"/>
    <w:rsid w:val="00CB110C"/>
    <w:rsid w:val="00CD512D"/>
    <w:rsid w:val="00D04241"/>
    <w:rsid w:val="00D1000B"/>
    <w:rsid w:val="00D1588B"/>
    <w:rsid w:val="00D26C5D"/>
    <w:rsid w:val="00D32C63"/>
    <w:rsid w:val="00D52FDB"/>
    <w:rsid w:val="00D54F2F"/>
    <w:rsid w:val="00D67ECB"/>
    <w:rsid w:val="00D909C4"/>
    <w:rsid w:val="00DA7FE7"/>
    <w:rsid w:val="00DC046A"/>
    <w:rsid w:val="00DC7B6A"/>
    <w:rsid w:val="00DE31FE"/>
    <w:rsid w:val="00DF0043"/>
    <w:rsid w:val="00E0009E"/>
    <w:rsid w:val="00E13C63"/>
    <w:rsid w:val="00E145A1"/>
    <w:rsid w:val="00E14B2F"/>
    <w:rsid w:val="00E44E32"/>
    <w:rsid w:val="00E6124D"/>
    <w:rsid w:val="00E649CC"/>
    <w:rsid w:val="00E77F24"/>
    <w:rsid w:val="00E80738"/>
    <w:rsid w:val="00E859CF"/>
    <w:rsid w:val="00E93FDC"/>
    <w:rsid w:val="00EB2880"/>
    <w:rsid w:val="00EB6F1A"/>
    <w:rsid w:val="00EC2480"/>
    <w:rsid w:val="00EC68B7"/>
    <w:rsid w:val="00ED58D5"/>
    <w:rsid w:val="00EE428A"/>
    <w:rsid w:val="00EF2455"/>
    <w:rsid w:val="00F96B90"/>
    <w:rsid w:val="00FD6381"/>
    <w:rsid w:val="00FE4703"/>
    <w:rsid w:val="00FF23C6"/>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57"/>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browse.aspx" TargetMode="External"/><Relationship Id="rId13" Type="http://schemas.openxmlformats.org/officeDocument/2006/relationships/image" Target="media/image6.jpeg"/><Relationship Id="rId18" Type="http://schemas.openxmlformats.org/officeDocument/2006/relationships/hyperlink" Target="NewO_Brochure.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research.microsoft.com/en-us/um/people/bibuxton/buxtoncollection/default.aspx" TargetMode="External"/><Relationship Id="rId12" Type="http://schemas.openxmlformats.org/officeDocument/2006/relationships/hyperlink" Target="https://microsoft-my.sharepoint.com/personal/bibuxton_microsoft_com/Documents/Buxton%20Collection/Collection/Shot/NewO_Company_Writehander/NewO_User_Manual.pdf"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research.microsoft.com/en-us/um/people/bibuxton/buxtoncollection/contact.aspx" TargetMode="External"/><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research.microsoft.com/en-us/um/people/bibuxton/buxtoncollection/acknowledgements.aspx"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5</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Bill Buxton</cp:lastModifiedBy>
  <cp:revision>73</cp:revision>
  <dcterms:created xsi:type="dcterms:W3CDTF">2018-04-03T19:34:00Z</dcterms:created>
  <dcterms:modified xsi:type="dcterms:W3CDTF">2019-05-29T17:27:00Z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